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5D196" w14:textId="77777777" w:rsidR="00381F34" w:rsidRPr="007D44A0" w:rsidRDefault="00381F34" w:rsidP="007D44A0">
      <w:pPr>
        <w:spacing w:after="0" w:line="240" w:lineRule="auto"/>
        <w:rPr>
          <w:rFonts w:eastAsia="Calibri" w:cstheme="minorHAnsi"/>
          <w:b/>
          <w:sz w:val="18"/>
          <w:szCs w:val="18"/>
        </w:rPr>
      </w:pPr>
      <w:r w:rsidRPr="007D44A0">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381F34" w:rsidRPr="00BC2066" w14:paraId="0FADF195" w14:textId="77777777" w:rsidTr="00BC2066">
        <w:tc>
          <w:tcPr>
            <w:tcW w:w="1944" w:type="pct"/>
            <w:gridSpan w:val="2"/>
            <w:shd w:val="clear" w:color="auto" w:fill="EAD7F5"/>
          </w:tcPr>
          <w:p w14:paraId="4E0649F3" w14:textId="77777777" w:rsidR="00381F34" w:rsidRPr="00BC2066" w:rsidRDefault="00381F34" w:rsidP="00BC2066">
            <w:pPr>
              <w:rPr>
                <w:rFonts w:eastAsia="Calibri" w:cstheme="minorHAnsi"/>
                <w:sz w:val="18"/>
                <w:szCs w:val="18"/>
              </w:rPr>
            </w:pPr>
            <w:r w:rsidRPr="00BC2066">
              <w:rPr>
                <w:rFonts w:eastAsia="Calibri" w:cstheme="minorHAnsi"/>
                <w:sz w:val="18"/>
                <w:szCs w:val="18"/>
              </w:rPr>
              <w:t xml:space="preserve">IME I PREZIME: </w:t>
            </w:r>
          </w:p>
        </w:tc>
        <w:tc>
          <w:tcPr>
            <w:tcW w:w="471" w:type="pct"/>
            <w:shd w:val="clear" w:color="auto" w:fill="EAD7F5"/>
          </w:tcPr>
          <w:p w14:paraId="624FBCAD" w14:textId="77777777" w:rsidR="00381F34" w:rsidRPr="00BC2066" w:rsidRDefault="00381F34" w:rsidP="00BC2066">
            <w:pPr>
              <w:rPr>
                <w:rFonts w:eastAsia="Calibri" w:cstheme="minorHAnsi"/>
                <w:sz w:val="18"/>
                <w:szCs w:val="18"/>
              </w:rPr>
            </w:pPr>
            <w:r w:rsidRPr="00BC2066">
              <w:rPr>
                <w:rFonts w:eastAsia="Calibri" w:cstheme="minorHAnsi"/>
                <w:sz w:val="18"/>
                <w:szCs w:val="18"/>
              </w:rPr>
              <w:t>RAZRED: 3.</w:t>
            </w:r>
          </w:p>
        </w:tc>
        <w:tc>
          <w:tcPr>
            <w:tcW w:w="2585" w:type="pct"/>
            <w:gridSpan w:val="3"/>
            <w:shd w:val="clear" w:color="auto" w:fill="EAD7F5"/>
          </w:tcPr>
          <w:p w14:paraId="28062B0A" w14:textId="2A967AD7" w:rsidR="00381F34" w:rsidRPr="00BC2066" w:rsidRDefault="00381F34" w:rsidP="00BC2066">
            <w:pPr>
              <w:rPr>
                <w:rFonts w:eastAsia="Calibri" w:cstheme="minorHAnsi"/>
                <w:sz w:val="18"/>
                <w:szCs w:val="18"/>
              </w:rPr>
            </w:pPr>
            <w:r w:rsidRPr="00BC2066">
              <w:rPr>
                <w:rFonts w:eastAsia="Calibri" w:cstheme="minorHAnsi"/>
                <w:sz w:val="18"/>
                <w:szCs w:val="18"/>
              </w:rPr>
              <w:t>REDNI BROJ SATA:</w:t>
            </w:r>
            <w:r w:rsidR="0019656A" w:rsidRPr="00BC2066">
              <w:rPr>
                <w:rFonts w:eastAsia="Calibri" w:cstheme="minorHAnsi"/>
                <w:sz w:val="18"/>
                <w:szCs w:val="18"/>
              </w:rPr>
              <w:t xml:space="preserve"> </w:t>
            </w:r>
            <w:r w:rsidR="00737ACE" w:rsidRPr="00BC2066">
              <w:rPr>
                <w:rFonts w:eastAsia="Calibri" w:cstheme="minorHAnsi"/>
                <w:sz w:val="18"/>
                <w:szCs w:val="18"/>
              </w:rPr>
              <w:t>154.</w:t>
            </w:r>
          </w:p>
        </w:tc>
      </w:tr>
      <w:tr w:rsidR="00381F34" w:rsidRPr="00BC2066" w14:paraId="56FFCB4F" w14:textId="77777777" w:rsidTr="00BC2066">
        <w:tc>
          <w:tcPr>
            <w:tcW w:w="812" w:type="pct"/>
          </w:tcPr>
          <w:p w14:paraId="1F199787" w14:textId="77777777" w:rsidR="00381F34" w:rsidRPr="00BC2066" w:rsidRDefault="00381F34" w:rsidP="00BC2066">
            <w:pPr>
              <w:rPr>
                <w:rFonts w:eastAsia="Calibri" w:cstheme="minorHAnsi"/>
                <w:sz w:val="18"/>
                <w:szCs w:val="18"/>
              </w:rPr>
            </w:pPr>
            <w:r w:rsidRPr="00BC2066">
              <w:rPr>
                <w:rFonts w:eastAsia="Calibri" w:cstheme="minorHAnsi"/>
                <w:sz w:val="18"/>
                <w:szCs w:val="18"/>
              </w:rPr>
              <w:t>PREDMETNO PODRUČJE:</w:t>
            </w:r>
          </w:p>
        </w:tc>
        <w:tc>
          <w:tcPr>
            <w:tcW w:w="4188" w:type="pct"/>
            <w:gridSpan w:val="5"/>
          </w:tcPr>
          <w:p w14:paraId="33D6EAF0" w14:textId="77777777" w:rsidR="00381F34" w:rsidRPr="00BC2066" w:rsidRDefault="00381F34" w:rsidP="00BC2066">
            <w:pPr>
              <w:rPr>
                <w:rFonts w:eastAsia="Calibri" w:cstheme="minorHAnsi"/>
                <w:sz w:val="18"/>
                <w:szCs w:val="18"/>
              </w:rPr>
            </w:pPr>
            <w:r w:rsidRPr="00BC2066">
              <w:rPr>
                <w:rFonts w:eastAsia="Calibri" w:cstheme="minorHAnsi"/>
                <w:color w:val="231F20"/>
                <w:sz w:val="18"/>
                <w:szCs w:val="18"/>
              </w:rPr>
              <w:t>HRVATSKI JEZIK</w:t>
            </w:r>
          </w:p>
        </w:tc>
      </w:tr>
      <w:tr w:rsidR="00381F34" w:rsidRPr="00BC2066" w14:paraId="551A8DDA" w14:textId="77777777" w:rsidTr="00BC2066">
        <w:tc>
          <w:tcPr>
            <w:tcW w:w="812" w:type="pct"/>
          </w:tcPr>
          <w:p w14:paraId="2E277289" w14:textId="77777777" w:rsidR="00381F34" w:rsidRPr="00BC2066" w:rsidRDefault="00381F34" w:rsidP="00BC2066">
            <w:pPr>
              <w:rPr>
                <w:rFonts w:eastAsia="Calibri" w:cstheme="minorHAnsi"/>
                <w:sz w:val="18"/>
                <w:szCs w:val="18"/>
              </w:rPr>
            </w:pPr>
            <w:r w:rsidRPr="00BC2066">
              <w:rPr>
                <w:rFonts w:eastAsia="Calibri" w:cstheme="minorHAnsi"/>
                <w:sz w:val="18"/>
                <w:szCs w:val="18"/>
              </w:rPr>
              <w:t>DOMENA:</w:t>
            </w:r>
          </w:p>
        </w:tc>
        <w:tc>
          <w:tcPr>
            <w:tcW w:w="4188" w:type="pct"/>
            <w:gridSpan w:val="5"/>
          </w:tcPr>
          <w:p w14:paraId="3A61CDA2" w14:textId="77777777" w:rsidR="00381F34" w:rsidRPr="00BC2066" w:rsidRDefault="0009541A" w:rsidP="00BC2066">
            <w:pPr>
              <w:rPr>
                <w:rFonts w:eastAsia="Calibri" w:cstheme="minorHAnsi"/>
                <w:sz w:val="18"/>
                <w:szCs w:val="18"/>
              </w:rPr>
            </w:pPr>
            <w:r w:rsidRPr="00BC2066">
              <w:rPr>
                <w:rFonts w:eastAsia="Calibri" w:cstheme="minorHAnsi"/>
                <w:sz w:val="18"/>
                <w:szCs w:val="18"/>
              </w:rPr>
              <w:t>KNJIŽEVNOST I STVARALAŠTVO</w:t>
            </w:r>
          </w:p>
        </w:tc>
      </w:tr>
      <w:tr w:rsidR="00381F34" w:rsidRPr="00BC2066" w14:paraId="09BE9255" w14:textId="77777777" w:rsidTr="00BC2066">
        <w:tc>
          <w:tcPr>
            <w:tcW w:w="812" w:type="pct"/>
          </w:tcPr>
          <w:p w14:paraId="5E3FF2C5" w14:textId="77777777" w:rsidR="00381F34" w:rsidRPr="00BC2066" w:rsidRDefault="00381F34" w:rsidP="00BC2066">
            <w:pPr>
              <w:rPr>
                <w:rFonts w:eastAsia="Calibri" w:cstheme="minorHAnsi"/>
                <w:sz w:val="18"/>
                <w:szCs w:val="18"/>
              </w:rPr>
            </w:pPr>
            <w:r w:rsidRPr="00BC2066">
              <w:rPr>
                <w:rFonts w:eastAsia="Calibri" w:cstheme="minorHAnsi"/>
                <w:sz w:val="18"/>
                <w:szCs w:val="18"/>
              </w:rPr>
              <w:t>NASTAVNI SADRŽAJ:</w:t>
            </w:r>
          </w:p>
        </w:tc>
        <w:tc>
          <w:tcPr>
            <w:tcW w:w="4188" w:type="pct"/>
            <w:gridSpan w:val="5"/>
          </w:tcPr>
          <w:p w14:paraId="5651588A" w14:textId="77777777" w:rsidR="00381F34" w:rsidRPr="00BC2066" w:rsidRDefault="00737ACE" w:rsidP="00BC2066">
            <w:pPr>
              <w:rPr>
                <w:rFonts w:eastAsia="Calibri" w:cstheme="minorHAnsi"/>
                <w:b/>
                <w:sz w:val="18"/>
                <w:szCs w:val="18"/>
              </w:rPr>
            </w:pPr>
            <w:r w:rsidRPr="00BC2066">
              <w:rPr>
                <w:rFonts w:eastAsia="Calibri" w:cstheme="minorHAnsi"/>
                <w:b/>
                <w:sz w:val="18"/>
                <w:szCs w:val="18"/>
              </w:rPr>
              <w:t>PREPOZNAVANJE TRAGOVA</w:t>
            </w:r>
            <w:r w:rsidR="007D44A0" w:rsidRPr="00BC2066">
              <w:rPr>
                <w:rFonts w:eastAsia="Calibri" w:cstheme="minorHAnsi"/>
                <w:b/>
                <w:sz w:val="18"/>
                <w:szCs w:val="18"/>
              </w:rPr>
              <w:t xml:space="preserve"> </w:t>
            </w:r>
            <w:r w:rsidRPr="00BC2066">
              <w:rPr>
                <w:rFonts w:eastAsia="Calibri" w:cstheme="minorHAnsi"/>
                <w:b/>
                <w:sz w:val="18"/>
                <w:szCs w:val="18"/>
              </w:rPr>
              <w:t>- priča</w:t>
            </w:r>
          </w:p>
        </w:tc>
      </w:tr>
      <w:tr w:rsidR="00381F34" w:rsidRPr="00BC2066" w14:paraId="4836DAA8" w14:textId="77777777" w:rsidTr="00BC2066">
        <w:trPr>
          <w:trHeight w:val="2971"/>
        </w:trPr>
        <w:tc>
          <w:tcPr>
            <w:tcW w:w="812" w:type="pct"/>
          </w:tcPr>
          <w:p w14:paraId="6F008571" w14:textId="77777777" w:rsidR="00381F34" w:rsidRPr="00BC2066" w:rsidRDefault="00381F34" w:rsidP="00BC2066">
            <w:pPr>
              <w:rPr>
                <w:rFonts w:eastAsia="Calibri" w:cstheme="minorHAnsi"/>
                <w:sz w:val="18"/>
                <w:szCs w:val="18"/>
              </w:rPr>
            </w:pPr>
            <w:r w:rsidRPr="00BC2066">
              <w:rPr>
                <w:rFonts w:eastAsia="Calibri" w:cstheme="minorHAnsi"/>
                <w:sz w:val="18"/>
                <w:szCs w:val="18"/>
              </w:rPr>
              <w:t>ISHODI:</w:t>
            </w:r>
          </w:p>
          <w:p w14:paraId="020C3398" w14:textId="77777777" w:rsidR="00381F34" w:rsidRPr="00BC2066" w:rsidRDefault="00381F34" w:rsidP="00BC2066">
            <w:pPr>
              <w:rPr>
                <w:rFonts w:eastAsia="Calibri" w:cstheme="minorHAnsi"/>
                <w:sz w:val="18"/>
                <w:szCs w:val="18"/>
              </w:rPr>
            </w:pPr>
          </w:p>
        </w:tc>
        <w:tc>
          <w:tcPr>
            <w:tcW w:w="4188" w:type="pct"/>
            <w:gridSpan w:val="5"/>
          </w:tcPr>
          <w:p w14:paraId="2924054B" w14:textId="77777777" w:rsidR="00381F34" w:rsidRPr="00BC2066" w:rsidRDefault="00381F34" w:rsidP="00BC2066">
            <w:pPr>
              <w:widowControl w:val="0"/>
              <w:autoSpaceDE w:val="0"/>
              <w:autoSpaceDN w:val="0"/>
              <w:ind w:left="5"/>
              <w:rPr>
                <w:rFonts w:eastAsia="Arial" w:cstheme="minorHAnsi"/>
                <w:b/>
                <w:sz w:val="18"/>
                <w:szCs w:val="18"/>
              </w:rPr>
            </w:pPr>
            <w:r w:rsidRPr="00BC2066">
              <w:rPr>
                <w:rFonts w:eastAsia="Arial" w:cstheme="minorHAnsi"/>
                <w:b/>
                <w:sz w:val="18"/>
                <w:szCs w:val="18"/>
              </w:rPr>
              <w:t>OŠ HJ A.</w:t>
            </w:r>
            <w:r w:rsidR="002C1C19" w:rsidRPr="00BC2066">
              <w:rPr>
                <w:rFonts w:eastAsia="Arial" w:cstheme="minorHAnsi"/>
                <w:b/>
                <w:sz w:val="18"/>
                <w:szCs w:val="18"/>
              </w:rPr>
              <w:t xml:space="preserve"> </w:t>
            </w:r>
            <w:r w:rsidRPr="00BC2066">
              <w:rPr>
                <w:rFonts w:eastAsia="Arial" w:cstheme="minorHAnsi"/>
                <w:b/>
                <w:sz w:val="18"/>
                <w:szCs w:val="18"/>
              </w:rPr>
              <w:t>3.</w:t>
            </w:r>
            <w:r w:rsidR="002C1C19" w:rsidRPr="00BC2066">
              <w:rPr>
                <w:rFonts w:eastAsia="Arial" w:cstheme="minorHAnsi"/>
                <w:b/>
                <w:sz w:val="18"/>
                <w:szCs w:val="18"/>
              </w:rPr>
              <w:t xml:space="preserve"> </w:t>
            </w:r>
            <w:r w:rsidRPr="00BC2066">
              <w:rPr>
                <w:rFonts w:eastAsia="Arial" w:cstheme="minorHAnsi"/>
                <w:b/>
                <w:sz w:val="18"/>
                <w:szCs w:val="18"/>
              </w:rPr>
              <w:t>1. Učenik razgovara i govori tekstove jednostavne strukture.</w:t>
            </w:r>
          </w:p>
          <w:p w14:paraId="65EBD521" w14:textId="77777777" w:rsidR="007D44A0"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xml:space="preserve">– razlikuje svakodnevne komunikacijske situacije </w:t>
            </w:r>
          </w:p>
          <w:p w14:paraId="235C3D63"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govori kraći tekst prema jednostavnoj strukturi: uvod, središnji dio, završetak</w:t>
            </w:r>
          </w:p>
          <w:p w14:paraId="24ABD61C"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pripovijeda događaje nižući ih kronološki</w:t>
            </w:r>
          </w:p>
          <w:p w14:paraId="6F41AD29" w14:textId="77777777" w:rsidR="00381F34" w:rsidRPr="00BC2066" w:rsidRDefault="00381F34"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služi se novim riječima u skladu s komunikacijskom situacijom i temom</w:t>
            </w:r>
          </w:p>
          <w:p w14:paraId="459CF88D" w14:textId="77777777" w:rsidR="00381F34" w:rsidRPr="00BC2066" w:rsidRDefault="00381F34"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u govornim situacijama samostalno prilagođava ton, intonaciju i stil</w:t>
            </w:r>
          </w:p>
          <w:p w14:paraId="31F82066" w14:textId="77777777" w:rsidR="0009541A" w:rsidRPr="00BC2066" w:rsidRDefault="0009541A" w:rsidP="00BC2066">
            <w:pPr>
              <w:widowControl w:val="0"/>
              <w:autoSpaceDE w:val="0"/>
              <w:autoSpaceDN w:val="0"/>
              <w:ind w:left="5"/>
              <w:rPr>
                <w:rFonts w:eastAsia="Arial" w:cstheme="minorHAnsi"/>
                <w:b/>
                <w:sz w:val="18"/>
                <w:szCs w:val="18"/>
              </w:rPr>
            </w:pPr>
            <w:r w:rsidRPr="00BC2066">
              <w:rPr>
                <w:rFonts w:eastAsia="Arial" w:cstheme="minorHAnsi"/>
                <w:b/>
                <w:sz w:val="18"/>
                <w:szCs w:val="18"/>
              </w:rPr>
              <w:t>OŠ HJ A.</w:t>
            </w:r>
            <w:r w:rsidR="002C1C19" w:rsidRPr="00BC2066">
              <w:rPr>
                <w:rFonts w:eastAsia="Arial" w:cstheme="minorHAnsi"/>
                <w:b/>
                <w:sz w:val="18"/>
                <w:szCs w:val="18"/>
              </w:rPr>
              <w:t xml:space="preserve"> </w:t>
            </w:r>
            <w:r w:rsidRPr="00BC2066">
              <w:rPr>
                <w:rFonts w:eastAsia="Arial" w:cstheme="minorHAnsi"/>
                <w:b/>
                <w:sz w:val="18"/>
                <w:szCs w:val="18"/>
              </w:rPr>
              <w:t>3.</w:t>
            </w:r>
            <w:r w:rsidR="002C1C19" w:rsidRPr="00BC2066">
              <w:rPr>
                <w:rFonts w:eastAsia="Arial" w:cstheme="minorHAnsi"/>
                <w:b/>
                <w:sz w:val="18"/>
                <w:szCs w:val="18"/>
              </w:rPr>
              <w:t xml:space="preserve"> </w:t>
            </w:r>
            <w:r w:rsidRPr="00BC2066">
              <w:rPr>
                <w:rFonts w:eastAsia="Arial" w:cstheme="minorHAnsi"/>
                <w:b/>
                <w:sz w:val="18"/>
                <w:szCs w:val="18"/>
              </w:rPr>
              <w:t>2. Učenik sluša tekst i prepričava sadržaj poslušanoga teksta.</w:t>
            </w:r>
          </w:p>
          <w:p w14:paraId="16FFC778"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sluša tekst prema zadanim smjernicama: unaprijed zadana pitanja i upute</w:t>
            </w:r>
          </w:p>
          <w:p w14:paraId="6D93F4F9"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odgovara na pitanja o poslušanome tekstu</w:t>
            </w:r>
          </w:p>
          <w:p w14:paraId="6029DF01"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postavlja pitanja o poslušanome tekstu</w:t>
            </w:r>
          </w:p>
          <w:p w14:paraId="415D0E97"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prepričava poslušani tekst</w:t>
            </w:r>
          </w:p>
          <w:p w14:paraId="2A059FE8"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izdvaja nepoznate riječi, pretpostavlja značenje riječi na temelju sadržaja teksta i upotrebljava ih</w:t>
            </w:r>
          </w:p>
          <w:p w14:paraId="34D45415"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izražava mišljenje o poslušanome tekstu</w:t>
            </w:r>
          </w:p>
          <w:p w14:paraId="50AA8A70"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razumije ulogu i korisnost slušanja</w:t>
            </w:r>
          </w:p>
          <w:p w14:paraId="398DB83D" w14:textId="77777777" w:rsidR="00381F34" w:rsidRPr="00BC2066" w:rsidRDefault="00381F34" w:rsidP="00BC2066">
            <w:pPr>
              <w:widowControl w:val="0"/>
              <w:autoSpaceDE w:val="0"/>
              <w:autoSpaceDN w:val="0"/>
              <w:ind w:left="5"/>
              <w:rPr>
                <w:rFonts w:eastAsia="Arial" w:cstheme="minorHAnsi"/>
                <w:b/>
                <w:sz w:val="18"/>
                <w:szCs w:val="18"/>
              </w:rPr>
            </w:pPr>
            <w:r w:rsidRPr="00BC2066">
              <w:rPr>
                <w:rFonts w:eastAsia="Arial" w:cstheme="minorHAnsi"/>
                <w:b/>
                <w:sz w:val="18"/>
                <w:szCs w:val="18"/>
              </w:rPr>
              <w:t>OŠ HJ B.</w:t>
            </w:r>
            <w:r w:rsidR="002C1C19" w:rsidRPr="00BC2066">
              <w:rPr>
                <w:rFonts w:eastAsia="Arial" w:cstheme="minorHAnsi"/>
                <w:b/>
                <w:sz w:val="18"/>
                <w:szCs w:val="18"/>
              </w:rPr>
              <w:t xml:space="preserve"> </w:t>
            </w:r>
            <w:r w:rsidRPr="00BC2066">
              <w:rPr>
                <w:rFonts w:eastAsia="Arial" w:cstheme="minorHAnsi"/>
                <w:b/>
                <w:sz w:val="18"/>
                <w:szCs w:val="18"/>
              </w:rPr>
              <w:t>3.</w:t>
            </w:r>
            <w:r w:rsidR="002C1C19" w:rsidRPr="00BC2066">
              <w:rPr>
                <w:rFonts w:eastAsia="Arial" w:cstheme="minorHAnsi"/>
                <w:b/>
                <w:sz w:val="18"/>
                <w:szCs w:val="18"/>
              </w:rPr>
              <w:t xml:space="preserve"> </w:t>
            </w:r>
            <w:r w:rsidRPr="00BC2066">
              <w:rPr>
                <w:rFonts w:eastAsia="Arial" w:cstheme="minorHAnsi"/>
                <w:b/>
                <w:sz w:val="18"/>
                <w:szCs w:val="18"/>
              </w:rPr>
              <w:t>1. Učenik povezuje sadržaj i temu književnoga teksta s vlastitim iskustvom.</w:t>
            </w:r>
          </w:p>
          <w:p w14:paraId="0CE1D5ED" w14:textId="77777777" w:rsidR="0009541A" w:rsidRPr="00BC2066" w:rsidRDefault="00381F34"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w:t>
            </w:r>
            <w:r w:rsidR="007D44A0" w:rsidRPr="00BC2066">
              <w:rPr>
                <w:rFonts w:eastAsia="Arial" w:cstheme="minorHAnsi"/>
                <w:bCs/>
                <w:sz w:val="18"/>
                <w:szCs w:val="18"/>
              </w:rPr>
              <w:t xml:space="preserve"> i</w:t>
            </w:r>
            <w:r w:rsidR="0009541A" w:rsidRPr="00BC2066">
              <w:rPr>
                <w:rFonts w:eastAsia="Arial" w:cstheme="minorHAnsi"/>
                <w:bCs/>
                <w:sz w:val="18"/>
                <w:szCs w:val="18"/>
              </w:rPr>
              <w:t>skazuje misli i osjećaje nakon čitanja književnoga teksta</w:t>
            </w:r>
          </w:p>
          <w:p w14:paraId="4ED8AFCD"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prepoznaje temu književnoga teksta</w:t>
            </w:r>
          </w:p>
          <w:p w14:paraId="69DD28FB"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povezuje temu književnoga teksta s vlastitim iskustvom</w:t>
            </w:r>
          </w:p>
          <w:p w14:paraId="647A1965"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navodi sličnosti i razlike između sadržaja i teme književnoga teksta i vlastitoga životnog iskustva</w:t>
            </w:r>
          </w:p>
          <w:p w14:paraId="3B2D2D54"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uspoređuje misli i osjećaje nakon čitanja teksta sa zapažanjima ostalih učenika</w:t>
            </w:r>
          </w:p>
          <w:p w14:paraId="4F30D019" w14:textId="77777777" w:rsidR="00381F34"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prepoznaje etičke vrijednosti teksta</w:t>
            </w:r>
          </w:p>
          <w:p w14:paraId="1EAC2E18" w14:textId="77777777" w:rsidR="0009541A" w:rsidRPr="00BC2066" w:rsidRDefault="0009541A" w:rsidP="00BC2066">
            <w:pPr>
              <w:widowControl w:val="0"/>
              <w:autoSpaceDE w:val="0"/>
              <w:autoSpaceDN w:val="0"/>
              <w:ind w:left="5"/>
              <w:rPr>
                <w:rFonts w:eastAsia="Arial" w:cstheme="minorHAnsi"/>
                <w:b/>
                <w:sz w:val="18"/>
                <w:szCs w:val="18"/>
              </w:rPr>
            </w:pPr>
            <w:r w:rsidRPr="00BC2066">
              <w:rPr>
                <w:rFonts w:eastAsia="Arial" w:cstheme="minorHAnsi"/>
                <w:b/>
                <w:sz w:val="18"/>
                <w:szCs w:val="18"/>
              </w:rPr>
              <w:t>OŠ HJ B.</w:t>
            </w:r>
            <w:r w:rsidR="002C1C19" w:rsidRPr="00BC2066">
              <w:rPr>
                <w:rFonts w:eastAsia="Arial" w:cstheme="minorHAnsi"/>
                <w:b/>
                <w:sz w:val="18"/>
                <w:szCs w:val="18"/>
              </w:rPr>
              <w:t xml:space="preserve"> </w:t>
            </w:r>
            <w:r w:rsidRPr="00BC2066">
              <w:rPr>
                <w:rFonts w:eastAsia="Arial" w:cstheme="minorHAnsi"/>
                <w:b/>
                <w:sz w:val="18"/>
                <w:szCs w:val="18"/>
              </w:rPr>
              <w:t>3.</w:t>
            </w:r>
            <w:r w:rsidR="002C1C19" w:rsidRPr="00BC2066">
              <w:rPr>
                <w:rFonts w:eastAsia="Arial" w:cstheme="minorHAnsi"/>
                <w:b/>
                <w:sz w:val="18"/>
                <w:szCs w:val="18"/>
              </w:rPr>
              <w:t xml:space="preserve"> </w:t>
            </w:r>
            <w:r w:rsidRPr="00BC2066">
              <w:rPr>
                <w:rFonts w:eastAsia="Arial" w:cstheme="minorHAnsi"/>
                <w:b/>
                <w:sz w:val="18"/>
                <w:szCs w:val="18"/>
              </w:rPr>
              <w:t>2. Učenik čita književni tekst i uočava pojedinosti književnoga jezika.</w:t>
            </w:r>
          </w:p>
          <w:p w14:paraId="4E710E7B"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prepoznaje i izdvaja temu književnoga teksta</w:t>
            </w:r>
          </w:p>
          <w:p w14:paraId="624574A0"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prepoznaje redoslijed događaja</w:t>
            </w:r>
          </w:p>
          <w:p w14:paraId="1D980634"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povezuje likove s mjestom i vremenom radnje</w:t>
            </w:r>
          </w:p>
          <w:p w14:paraId="6C32B7D4" w14:textId="77777777" w:rsidR="0009541A" w:rsidRPr="00BC2066" w:rsidRDefault="0009541A"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opisuje likove prema izgledu, ponašanju i govoru</w:t>
            </w:r>
          </w:p>
          <w:p w14:paraId="70C33008" w14:textId="77777777" w:rsidR="00A36691" w:rsidRPr="00BC2066" w:rsidRDefault="00A36691" w:rsidP="00BC2066">
            <w:pPr>
              <w:widowControl w:val="0"/>
              <w:autoSpaceDE w:val="0"/>
              <w:autoSpaceDN w:val="0"/>
              <w:ind w:left="5"/>
              <w:rPr>
                <w:rFonts w:eastAsia="Arial" w:cstheme="minorHAnsi"/>
                <w:b/>
                <w:sz w:val="18"/>
                <w:szCs w:val="18"/>
              </w:rPr>
            </w:pPr>
            <w:r w:rsidRPr="00BC2066">
              <w:rPr>
                <w:rFonts w:eastAsia="Arial" w:cstheme="minorHAnsi"/>
                <w:b/>
                <w:sz w:val="18"/>
                <w:szCs w:val="18"/>
              </w:rPr>
              <w:t>OŠ HJ B.</w:t>
            </w:r>
            <w:r w:rsidR="002C1C19" w:rsidRPr="00BC2066">
              <w:rPr>
                <w:rFonts w:eastAsia="Arial" w:cstheme="minorHAnsi"/>
                <w:b/>
                <w:sz w:val="18"/>
                <w:szCs w:val="18"/>
              </w:rPr>
              <w:t xml:space="preserve"> </w:t>
            </w:r>
            <w:r w:rsidRPr="00BC2066">
              <w:rPr>
                <w:rFonts w:eastAsia="Arial" w:cstheme="minorHAnsi"/>
                <w:b/>
                <w:sz w:val="18"/>
                <w:szCs w:val="18"/>
              </w:rPr>
              <w:t>3.</w:t>
            </w:r>
            <w:r w:rsidR="002C1C19" w:rsidRPr="00BC2066">
              <w:rPr>
                <w:rFonts w:eastAsia="Arial" w:cstheme="minorHAnsi"/>
                <w:b/>
                <w:sz w:val="18"/>
                <w:szCs w:val="18"/>
              </w:rPr>
              <w:t xml:space="preserve"> </w:t>
            </w:r>
            <w:r w:rsidRPr="00BC2066">
              <w:rPr>
                <w:rFonts w:eastAsia="Arial" w:cstheme="minorHAnsi"/>
                <w:b/>
                <w:sz w:val="18"/>
                <w:szCs w:val="18"/>
              </w:rPr>
              <w:t>4. Učenik se stvaralački izražava prema vlastitome interesu potaknut različitim iskustvima i doživljajima književnoga teksta.</w:t>
            </w:r>
          </w:p>
          <w:p w14:paraId="7BECD867" w14:textId="47AE71C5" w:rsidR="007D44A0" w:rsidRPr="00BC2066" w:rsidRDefault="00A36691" w:rsidP="00BC2066">
            <w:pPr>
              <w:widowControl w:val="0"/>
              <w:autoSpaceDE w:val="0"/>
              <w:autoSpaceDN w:val="0"/>
              <w:ind w:left="5"/>
              <w:rPr>
                <w:rFonts w:eastAsia="Arial" w:cstheme="minorHAnsi"/>
                <w:bCs/>
                <w:sz w:val="18"/>
                <w:szCs w:val="18"/>
              </w:rPr>
            </w:pPr>
            <w:r w:rsidRPr="00BC2066">
              <w:rPr>
                <w:rFonts w:eastAsia="Arial" w:cstheme="minorHAnsi"/>
                <w:bCs/>
                <w:sz w:val="18"/>
                <w:szCs w:val="18"/>
              </w:rPr>
              <w:t>– stvara različite individualne uratke: stvara na dijalektu/mjesnom govoru, piše i crta slikovnicu, glumi u igrokazu, stvara novinsku stranicu, piše pismo podrške, crta naslovnicu knjige, crta plakat, crta strip</w:t>
            </w:r>
          </w:p>
        </w:tc>
      </w:tr>
      <w:tr w:rsidR="00381F34" w:rsidRPr="00BC2066" w14:paraId="541152C7" w14:textId="77777777" w:rsidTr="00BC2066">
        <w:tc>
          <w:tcPr>
            <w:tcW w:w="3357" w:type="pct"/>
            <w:gridSpan w:val="4"/>
            <w:shd w:val="clear" w:color="auto" w:fill="EAD7F5"/>
          </w:tcPr>
          <w:p w14:paraId="7B6F46F4" w14:textId="77777777" w:rsidR="00381F34" w:rsidRPr="00BC2066" w:rsidRDefault="00381F34" w:rsidP="00BC2066">
            <w:pPr>
              <w:rPr>
                <w:rFonts w:eastAsia="Calibri" w:cstheme="minorHAnsi"/>
                <w:sz w:val="18"/>
                <w:szCs w:val="18"/>
              </w:rPr>
            </w:pPr>
            <w:r w:rsidRPr="00BC2066">
              <w:rPr>
                <w:rFonts w:eastAsia="Calibri" w:cstheme="minorHAnsi"/>
                <w:sz w:val="18"/>
                <w:szCs w:val="18"/>
              </w:rPr>
              <w:t>NASTAVNE SITUACIJE</w:t>
            </w:r>
          </w:p>
        </w:tc>
        <w:tc>
          <w:tcPr>
            <w:tcW w:w="746" w:type="pct"/>
            <w:shd w:val="clear" w:color="auto" w:fill="EAD7F5"/>
          </w:tcPr>
          <w:p w14:paraId="7701FC5E" w14:textId="77777777" w:rsidR="00381F34" w:rsidRPr="00BC2066" w:rsidRDefault="00381F34" w:rsidP="00BC2066">
            <w:pPr>
              <w:tabs>
                <w:tab w:val="left" w:pos="4266"/>
              </w:tabs>
              <w:rPr>
                <w:rFonts w:eastAsia="Calibri" w:cstheme="minorHAnsi"/>
                <w:bCs/>
                <w:sz w:val="18"/>
                <w:szCs w:val="18"/>
              </w:rPr>
            </w:pPr>
            <w:r w:rsidRPr="00BC2066">
              <w:rPr>
                <w:rFonts w:eastAsia="Calibri" w:cstheme="minorHAnsi"/>
                <w:bCs/>
                <w:sz w:val="18"/>
                <w:szCs w:val="18"/>
              </w:rPr>
              <w:t>PRIJEDLOG AKTIVNOSTI U DIGITALNOM OKRUŽENJU</w:t>
            </w:r>
          </w:p>
          <w:p w14:paraId="223B9A8F" w14:textId="77777777" w:rsidR="00381F34" w:rsidRPr="00BC2066" w:rsidRDefault="00381F34" w:rsidP="00BC2066">
            <w:pPr>
              <w:rPr>
                <w:rFonts w:eastAsia="Calibri" w:cstheme="minorHAnsi"/>
                <w:color w:val="231F20"/>
                <w:sz w:val="18"/>
                <w:szCs w:val="18"/>
              </w:rPr>
            </w:pPr>
          </w:p>
        </w:tc>
        <w:tc>
          <w:tcPr>
            <w:tcW w:w="897" w:type="pct"/>
            <w:tcBorders>
              <w:bottom w:val="single" w:sz="4" w:space="0" w:color="auto"/>
            </w:tcBorders>
            <w:shd w:val="clear" w:color="auto" w:fill="EAD7F5"/>
          </w:tcPr>
          <w:p w14:paraId="63A535E4" w14:textId="77777777" w:rsidR="00381F34" w:rsidRPr="00BC2066" w:rsidRDefault="00381F34" w:rsidP="00BC2066">
            <w:pPr>
              <w:rPr>
                <w:rFonts w:eastAsia="Calibri" w:cstheme="minorHAnsi"/>
                <w:color w:val="231F20"/>
                <w:sz w:val="18"/>
                <w:szCs w:val="18"/>
              </w:rPr>
            </w:pPr>
            <w:r w:rsidRPr="00BC2066">
              <w:rPr>
                <w:rFonts w:eastAsia="Calibri" w:cstheme="minorHAnsi"/>
                <w:color w:val="231F20"/>
                <w:sz w:val="18"/>
                <w:szCs w:val="18"/>
              </w:rPr>
              <w:t>P</w:t>
            </w:r>
            <w:r w:rsidRPr="00BC2066">
              <w:rPr>
                <w:rFonts w:eastAsia="Calibri" w:cstheme="minorHAnsi"/>
                <w:color w:val="231F20"/>
                <w:spacing w:val="-3"/>
                <w:sz w:val="18"/>
                <w:szCs w:val="18"/>
              </w:rPr>
              <w:t>O</w:t>
            </w:r>
            <w:r w:rsidRPr="00BC2066">
              <w:rPr>
                <w:rFonts w:eastAsia="Calibri" w:cstheme="minorHAnsi"/>
                <w:color w:val="231F20"/>
                <w:sz w:val="18"/>
                <w:szCs w:val="18"/>
              </w:rPr>
              <w:t>V</w:t>
            </w:r>
            <w:r w:rsidRPr="00BC2066">
              <w:rPr>
                <w:rFonts w:eastAsia="Calibri" w:cstheme="minorHAnsi"/>
                <w:color w:val="231F20"/>
                <w:spacing w:val="-1"/>
                <w:sz w:val="18"/>
                <w:szCs w:val="18"/>
              </w:rPr>
              <w:t>E</w:t>
            </w:r>
            <w:r w:rsidRPr="00BC2066">
              <w:rPr>
                <w:rFonts w:eastAsia="Calibri" w:cstheme="minorHAnsi"/>
                <w:color w:val="231F20"/>
                <w:sz w:val="18"/>
                <w:szCs w:val="18"/>
              </w:rPr>
              <w:t>ZI</w:t>
            </w:r>
            <w:r w:rsidRPr="00BC2066">
              <w:rPr>
                <w:rFonts w:eastAsia="Calibri" w:cstheme="minorHAnsi"/>
                <w:color w:val="231F20"/>
                <w:spacing w:val="-11"/>
                <w:sz w:val="18"/>
                <w:szCs w:val="18"/>
              </w:rPr>
              <w:t>V</w:t>
            </w:r>
            <w:r w:rsidRPr="00BC2066">
              <w:rPr>
                <w:rFonts w:eastAsia="Calibri" w:cstheme="minorHAnsi"/>
                <w:color w:val="231F20"/>
                <w:sz w:val="18"/>
                <w:szCs w:val="18"/>
              </w:rPr>
              <w:t>ANJE ISHO</w:t>
            </w:r>
            <w:r w:rsidRPr="00BC2066">
              <w:rPr>
                <w:rFonts w:eastAsia="Calibri" w:cstheme="minorHAnsi"/>
                <w:color w:val="231F20"/>
                <w:spacing w:val="-5"/>
                <w:sz w:val="18"/>
                <w:szCs w:val="18"/>
              </w:rPr>
              <w:t>D</w:t>
            </w:r>
            <w:r w:rsidRPr="00BC2066">
              <w:rPr>
                <w:rFonts w:eastAsia="Calibri" w:cstheme="minorHAnsi"/>
                <w:color w:val="231F20"/>
                <w:sz w:val="18"/>
                <w:szCs w:val="18"/>
              </w:rPr>
              <w:t>A O</w:t>
            </w:r>
            <w:r w:rsidRPr="00BC2066">
              <w:rPr>
                <w:rFonts w:eastAsia="Calibri" w:cstheme="minorHAnsi"/>
                <w:color w:val="231F20"/>
                <w:spacing w:val="-2"/>
                <w:sz w:val="18"/>
                <w:szCs w:val="18"/>
              </w:rPr>
              <w:t>S</w:t>
            </w:r>
            <w:r w:rsidRPr="00BC2066">
              <w:rPr>
                <w:rFonts w:eastAsia="Calibri" w:cstheme="minorHAnsi"/>
                <w:color w:val="231F20"/>
                <w:spacing w:val="-16"/>
                <w:sz w:val="18"/>
                <w:szCs w:val="18"/>
              </w:rPr>
              <w:t>T</w:t>
            </w:r>
            <w:r w:rsidRPr="00BC2066">
              <w:rPr>
                <w:rFonts w:eastAsia="Calibri" w:cstheme="minorHAnsi"/>
                <w:color w:val="231F20"/>
                <w:sz w:val="18"/>
                <w:szCs w:val="18"/>
              </w:rPr>
              <w:t>ALIH PREDMETNIH PODRU</w:t>
            </w:r>
            <w:r w:rsidRPr="00BC2066">
              <w:rPr>
                <w:rFonts w:eastAsia="Calibri" w:cstheme="minorHAnsi"/>
                <w:color w:val="231F20"/>
                <w:spacing w:val="2"/>
                <w:sz w:val="18"/>
                <w:szCs w:val="18"/>
              </w:rPr>
              <w:t>Č</w:t>
            </w:r>
            <w:r w:rsidRPr="00BC2066">
              <w:rPr>
                <w:rFonts w:eastAsia="Calibri" w:cstheme="minorHAnsi"/>
                <w:color w:val="231F20"/>
                <w:spacing w:val="-4"/>
                <w:sz w:val="18"/>
                <w:szCs w:val="18"/>
              </w:rPr>
              <w:t>J</w:t>
            </w:r>
            <w:r w:rsidRPr="00BC2066">
              <w:rPr>
                <w:rFonts w:eastAsia="Calibri" w:cstheme="minorHAnsi"/>
                <w:color w:val="231F20"/>
                <w:sz w:val="18"/>
                <w:szCs w:val="18"/>
              </w:rPr>
              <w:t>A I MEĐUPREDMETNIH TEMA</w:t>
            </w:r>
          </w:p>
        </w:tc>
      </w:tr>
      <w:tr w:rsidR="00BC2066" w:rsidRPr="00BC2066" w14:paraId="7E614DD6" w14:textId="77777777" w:rsidTr="00CA4BE6">
        <w:tc>
          <w:tcPr>
            <w:tcW w:w="3357" w:type="pct"/>
            <w:gridSpan w:val="4"/>
          </w:tcPr>
          <w:p w14:paraId="37A18C29"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1. PREPOZNAJEM TRAGOVE</w:t>
            </w:r>
          </w:p>
          <w:p w14:paraId="2A0D036D" w14:textId="25E15A34" w:rsidR="00BC2066" w:rsidRPr="00BC2066" w:rsidRDefault="00BC2066" w:rsidP="00BC2066">
            <w:pPr>
              <w:rPr>
                <w:rFonts w:eastAsia="Calibri" w:cstheme="minorHAnsi"/>
                <w:sz w:val="18"/>
                <w:szCs w:val="18"/>
              </w:rPr>
            </w:pPr>
            <w:r w:rsidRPr="00BC2066">
              <w:rPr>
                <w:rFonts w:eastAsia="Calibri" w:cstheme="minorHAnsi"/>
                <w:b/>
                <w:bCs/>
                <w:sz w:val="18"/>
                <w:szCs w:val="18"/>
              </w:rPr>
              <w:t xml:space="preserve">Ishod aktivnosti: </w:t>
            </w:r>
            <w:r w:rsidRPr="00BC2066">
              <w:rPr>
                <w:rFonts w:eastAsia="Calibri" w:cstheme="minorHAnsi"/>
                <w:sz w:val="18"/>
                <w:szCs w:val="18"/>
              </w:rPr>
              <w:t>služi se novim riječima u skladu s komunikacijskom situacijom i temom; u govornim situacijama samostalno prilagođava ton, intonaciju i stil.</w:t>
            </w:r>
          </w:p>
          <w:p w14:paraId="504935E0"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 xml:space="preserve">Opis aktivnosti: </w:t>
            </w:r>
          </w:p>
          <w:p w14:paraId="032420FB" w14:textId="008F19F7" w:rsidR="00BC2066" w:rsidRPr="00BC2066" w:rsidRDefault="00BC2066" w:rsidP="00BC2066">
            <w:pPr>
              <w:rPr>
                <w:rFonts w:eastAsia="Calibri" w:cstheme="minorHAnsi"/>
                <w:sz w:val="18"/>
                <w:szCs w:val="18"/>
              </w:rPr>
            </w:pPr>
            <w:r w:rsidRPr="00BC2066">
              <w:rPr>
                <w:rFonts w:eastAsia="Calibri" w:cstheme="minorHAnsi"/>
                <w:sz w:val="18"/>
                <w:szCs w:val="18"/>
              </w:rPr>
              <w:t xml:space="preserve">Učiteljica/učitelj priprema fotografije različitih tragova: na nebu, u vodi, u pijesku, na drvetu, otisci prstiju, stopala… Stavlja ih na ploču i pita učenike jesu li kada vidjeli i prepoznaju li išta od prikazanoga? </w:t>
            </w:r>
          </w:p>
          <w:p w14:paraId="1C11DEFB" w14:textId="77777777" w:rsidR="00BC2066" w:rsidRPr="00BC2066" w:rsidRDefault="00BC2066" w:rsidP="00BC2066">
            <w:pPr>
              <w:rPr>
                <w:rFonts w:eastAsia="Calibri" w:cstheme="minorHAnsi"/>
                <w:sz w:val="18"/>
                <w:szCs w:val="18"/>
              </w:rPr>
            </w:pPr>
            <w:r w:rsidRPr="00BC2066">
              <w:rPr>
                <w:rFonts w:eastAsia="Calibri" w:cstheme="minorHAnsi"/>
                <w:sz w:val="18"/>
                <w:szCs w:val="18"/>
              </w:rPr>
              <w:lastRenderedPageBreak/>
              <w:t xml:space="preserve">Komunikacijska situacija: Što je trag? Gdje se sve mogu vidjeti tragovi? Kako avion ostavlja trag? Gdje ga ostavlja? Tko sve može ostaviti trag u pijesku? Jesu li svi tragovi jednaki? Što može ostaviti trag na papiru? Kako može izgledati trag olovke na papiru? (potpis, slova, priča, crtež…) Što ostavlja trag u vodi? A na stijeni ili na stablu? Gdje sve čovjek može ostaviti trag? Kakve tragove može ostaviti čovjek? </w:t>
            </w:r>
          </w:p>
          <w:p w14:paraId="74A3F396" w14:textId="77777777" w:rsidR="00BC2066" w:rsidRPr="00BC2066" w:rsidRDefault="00BC2066" w:rsidP="00BC2066">
            <w:pPr>
              <w:rPr>
                <w:rFonts w:eastAsia="Calibri" w:cstheme="minorHAnsi"/>
                <w:sz w:val="18"/>
                <w:szCs w:val="18"/>
              </w:rPr>
            </w:pPr>
          </w:p>
        </w:tc>
        <w:tc>
          <w:tcPr>
            <w:tcW w:w="746" w:type="pct"/>
            <w:vMerge w:val="restart"/>
          </w:tcPr>
          <w:p w14:paraId="50C4BF5F" w14:textId="246EA78D" w:rsidR="00BC2066" w:rsidRPr="00BC2066" w:rsidRDefault="00BC2066" w:rsidP="00BC2066">
            <w:pPr>
              <w:tabs>
                <w:tab w:val="left" w:pos="4266"/>
              </w:tabs>
              <w:rPr>
                <w:rFonts w:eastAsia="Calibri" w:cstheme="minorHAnsi"/>
                <w:b/>
                <w:sz w:val="18"/>
                <w:szCs w:val="18"/>
              </w:rPr>
            </w:pPr>
            <w:hyperlink r:id="rId5" w:anchor="block-366808" w:history="1">
              <w:r w:rsidRPr="00BC2066">
                <w:rPr>
                  <w:rStyle w:val="Hyperlink"/>
                  <w:rFonts w:eastAsia="Calibri" w:cstheme="minorHAnsi"/>
                  <w:b/>
                  <w:sz w:val="18"/>
                  <w:szCs w:val="18"/>
                </w:rPr>
                <w:t>Zvučna čitanka – Prepoznavanje tragova</w:t>
              </w:r>
            </w:hyperlink>
          </w:p>
        </w:tc>
        <w:tc>
          <w:tcPr>
            <w:tcW w:w="897" w:type="pct"/>
            <w:vMerge w:val="restart"/>
          </w:tcPr>
          <w:p w14:paraId="5FAD8EC7" w14:textId="77777777" w:rsidR="00BC2066" w:rsidRDefault="00BC2066" w:rsidP="00BC2066">
            <w:pPr>
              <w:rPr>
                <w:rFonts w:eastAsia="Calibri" w:cstheme="minorHAnsi"/>
                <w:color w:val="231F20"/>
                <w:sz w:val="18"/>
                <w:szCs w:val="18"/>
              </w:rPr>
            </w:pPr>
            <w:r w:rsidRPr="00BC2066">
              <w:rPr>
                <w:rFonts w:eastAsia="Calibri" w:cstheme="minorHAnsi"/>
                <w:b/>
                <w:bCs/>
                <w:color w:val="231F20"/>
                <w:sz w:val="18"/>
                <w:szCs w:val="18"/>
              </w:rPr>
              <w:t>PID OŠ</w:t>
            </w:r>
            <w:r w:rsidRPr="00BC2066">
              <w:rPr>
                <w:rFonts w:eastAsia="Calibri" w:cstheme="minorHAnsi"/>
                <w:color w:val="231F20"/>
                <w:sz w:val="18"/>
                <w:szCs w:val="18"/>
              </w:rPr>
              <w:t xml:space="preserve"> B. 3. 2. Učenik zaključuje o promjenama i odnosima u prirodi te međusobnoj ovisnosti živih bića i prostora na primjerima iz svoga okoliša.</w:t>
            </w:r>
          </w:p>
          <w:p w14:paraId="45DA66C6" w14:textId="42054825" w:rsidR="00BC2066" w:rsidRPr="00BC2066" w:rsidRDefault="00BC2066" w:rsidP="00BC2066">
            <w:pPr>
              <w:rPr>
                <w:rFonts w:eastAsia="Calibri" w:cstheme="minorHAnsi"/>
                <w:color w:val="231F20"/>
                <w:sz w:val="18"/>
                <w:szCs w:val="18"/>
              </w:rPr>
            </w:pPr>
            <w:r w:rsidRPr="00BC2066">
              <w:rPr>
                <w:rFonts w:eastAsia="Calibri" w:cstheme="minorHAnsi"/>
                <w:b/>
                <w:bCs/>
                <w:color w:val="231F20"/>
                <w:sz w:val="18"/>
                <w:szCs w:val="18"/>
              </w:rPr>
              <w:lastRenderedPageBreak/>
              <w:t>UKU</w:t>
            </w:r>
            <w:r w:rsidRPr="00BC2066">
              <w:rPr>
                <w:rFonts w:eastAsia="Calibri" w:cstheme="minorHAnsi"/>
                <w:color w:val="231F20"/>
                <w:sz w:val="18"/>
                <w:szCs w:val="18"/>
              </w:rPr>
              <w:t xml:space="preserve"> A. 2. 1. Upravljanje informacijama: Uz podršku učitelja ili samostalno traži nove informacije iz različitih izvora i uspješno ih primjenjuje pri rješavanju problema; A. 2. 4. Kritičko mišljenje: Učenik razlikuje činjenice od mišljenja i sposoban je usporediti različite ideje.</w:t>
            </w:r>
          </w:p>
          <w:p w14:paraId="66A59FC1" w14:textId="77777777" w:rsidR="00BC2066" w:rsidRPr="00BC2066" w:rsidRDefault="00BC2066" w:rsidP="00BC2066">
            <w:pPr>
              <w:rPr>
                <w:rFonts w:eastAsia="Calibri" w:cstheme="minorHAnsi"/>
                <w:color w:val="231F20"/>
                <w:sz w:val="18"/>
                <w:szCs w:val="18"/>
              </w:rPr>
            </w:pPr>
            <w:r w:rsidRPr="00BC2066">
              <w:rPr>
                <w:rFonts w:eastAsia="Calibri" w:cstheme="minorHAnsi"/>
                <w:b/>
                <w:bCs/>
                <w:color w:val="231F20"/>
                <w:sz w:val="18"/>
                <w:szCs w:val="18"/>
              </w:rPr>
              <w:t>OSR</w:t>
            </w:r>
            <w:r w:rsidRPr="00BC2066">
              <w:rPr>
                <w:rFonts w:eastAsia="Calibri" w:cstheme="minorHAnsi"/>
                <w:color w:val="231F20"/>
                <w:sz w:val="18"/>
                <w:szCs w:val="18"/>
              </w:rPr>
              <w:t xml:space="preserve"> A. 2. 1. Razvija sliku o sebi; </w:t>
            </w:r>
          </w:p>
          <w:p w14:paraId="7AEEA98B" w14:textId="77777777" w:rsidR="00BC2066" w:rsidRPr="00BC2066" w:rsidRDefault="00BC2066" w:rsidP="00BC2066">
            <w:pPr>
              <w:rPr>
                <w:rFonts w:eastAsia="Calibri" w:cstheme="minorHAnsi"/>
                <w:color w:val="231F20"/>
                <w:sz w:val="18"/>
                <w:szCs w:val="18"/>
              </w:rPr>
            </w:pPr>
            <w:r w:rsidRPr="00BC2066">
              <w:rPr>
                <w:rFonts w:eastAsia="Calibri" w:cstheme="minorHAnsi"/>
                <w:color w:val="231F20"/>
                <w:sz w:val="18"/>
                <w:szCs w:val="18"/>
              </w:rPr>
              <w:t>A. 2. 2. Upravlja emocijama i ponašanjem; A. 2. 3. Razvija osobne potencijale; B. 2. 4. Suradnički uči i radi u timu.</w:t>
            </w:r>
          </w:p>
          <w:p w14:paraId="365BE4B2" w14:textId="30EB320F" w:rsidR="00BC2066" w:rsidRPr="00BC2066" w:rsidRDefault="00BC2066" w:rsidP="00BC2066">
            <w:pPr>
              <w:rPr>
                <w:rFonts w:eastAsia="Calibri" w:cstheme="minorHAnsi"/>
                <w:sz w:val="18"/>
                <w:szCs w:val="18"/>
              </w:rPr>
            </w:pPr>
            <w:r w:rsidRPr="00BC2066">
              <w:rPr>
                <w:rFonts w:eastAsia="Calibri" w:cstheme="minorHAnsi"/>
                <w:b/>
                <w:bCs/>
                <w:color w:val="231F20"/>
                <w:sz w:val="18"/>
                <w:szCs w:val="18"/>
              </w:rPr>
              <w:t xml:space="preserve">IKT </w:t>
            </w:r>
            <w:r w:rsidRPr="00BC2066">
              <w:rPr>
                <w:rFonts w:eastAsia="Calibri" w:cstheme="minorHAnsi"/>
                <w:color w:val="231F20"/>
                <w:sz w:val="18"/>
                <w:szCs w:val="18"/>
              </w:rPr>
              <w:t>A. 2. 1. Učenik prema savjetu odabire odgovarajuću digitalnu tehnologiju za obavljanje zadatka.</w:t>
            </w:r>
          </w:p>
        </w:tc>
      </w:tr>
      <w:tr w:rsidR="00BC2066" w:rsidRPr="00BC2066" w14:paraId="1198AD6F" w14:textId="77777777" w:rsidTr="00CA4BE6">
        <w:tc>
          <w:tcPr>
            <w:tcW w:w="3357" w:type="pct"/>
            <w:gridSpan w:val="4"/>
          </w:tcPr>
          <w:p w14:paraId="75F40E63"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lastRenderedPageBreak/>
              <w:t>2. ČITANJE PRIČE</w:t>
            </w:r>
          </w:p>
          <w:p w14:paraId="2ED8F1B7" w14:textId="77777777" w:rsidR="00BC2066" w:rsidRPr="00BC2066" w:rsidRDefault="00BC2066" w:rsidP="00BC2066">
            <w:pPr>
              <w:rPr>
                <w:rFonts w:eastAsia="Calibri" w:cstheme="minorHAnsi"/>
                <w:sz w:val="18"/>
                <w:szCs w:val="18"/>
              </w:rPr>
            </w:pPr>
            <w:r w:rsidRPr="00BC2066">
              <w:rPr>
                <w:rFonts w:eastAsia="Calibri" w:cstheme="minorHAnsi"/>
                <w:b/>
                <w:bCs/>
                <w:sz w:val="18"/>
                <w:szCs w:val="18"/>
              </w:rPr>
              <w:t xml:space="preserve">Ishodi aktivnosti: </w:t>
            </w:r>
            <w:r w:rsidRPr="00BC2066">
              <w:rPr>
                <w:rFonts w:eastAsia="Calibri" w:cstheme="minorHAnsi"/>
                <w:sz w:val="18"/>
                <w:szCs w:val="18"/>
              </w:rPr>
              <w:t>sluša tekst prema zadanim smjernicama: unaprijed zadana pitanja i upute; odgovara na pitanja o poslušanome tekstu; postavlja pitanja o poslušanome tekstu; izražava mišljenje o poslušanome tekstu; razumije ulogu i korisnost slušanja; iskazuje misli i osjećaje nakon čitanja književnoga teksta; uspoređuje misli i osjećaje nakon čitanja teksta sa zapažanjima ostalih učenika.</w:t>
            </w:r>
          </w:p>
          <w:p w14:paraId="53BDB5CC"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 xml:space="preserve">Opis aktivnosti: </w:t>
            </w:r>
          </w:p>
          <w:p w14:paraId="2FF4356B" w14:textId="77777777" w:rsidR="00BC2066" w:rsidRPr="00BC2066" w:rsidRDefault="00BC2066" w:rsidP="00BC2066">
            <w:pPr>
              <w:rPr>
                <w:rFonts w:eastAsia="Calibri" w:cstheme="minorHAnsi"/>
                <w:sz w:val="18"/>
                <w:szCs w:val="18"/>
              </w:rPr>
            </w:pPr>
            <w:r w:rsidRPr="00BC2066">
              <w:rPr>
                <w:rFonts w:eastAsia="Calibri" w:cstheme="minorHAnsi"/>
                <w:sz w:val="18"/>
                <w:szCs w:val="18"/>
              </w:rPr>
              <w:t>Učiteljica/učitelj upućuje učenike da pozorno poslušaju priču Nade Iveljić</w:t>
            </w:r>
            <w:r w:rsidRPr="00BC2066">
              <w:rPr>
                <w:rFonts w:eastAsia="Calibri" w:cstheme="minorHAnsi"/>
                <w:b/>
                <w:bCs/>
                <w:sz w:val="18"/>
                <w:szCs w:val="18"/>
              </w:rPr>
              <w:t xml:space="preserve"> </w:t>
            </w:r>
            <w:r w:rsidRPr="00BC2066">
              <w:rPr>
                <w:rFonts w:eastAsia="Calibri" w:cstheme="minorHAnsi"/>
                <w:i/>
                <w:iCs/>
                <w:sz w:val="18"/>
                <w:szCs w:val="18"/>
              </w:rPr>
              <w:t xml:space="preserve">Prepoznavanje tragova, </w:t>
            </w:r>
            <w:r w:rsidRPr="00BC2066">
              <w:rPr>
                <w:rFonts w:eastAsia="Calibri" w:cstheme="minorHAnsi"/>
                <w:sz w:val="18"/>
                <w:szCs w:val="18"/>
              </w:rPr>
              <w:t>a nakon čitanja trebaju odgovoriti na pitanje: O čemu su razgovarali djed i Tomica?</w:t>
            </w:r>
          </w:p>
          <w:p w14:paraId="46B20956" w14:textId="77777777" w:rsidR="00BC2066" w:rsidRPr="00BC2066" w:rsidRDefault="00BC2066" w:rsidP="00BC2066">
            <w:pPr>
              <w:rPr>
                <w:rFonts w:eastAsia="Calibri" w:cstheme="minorHAnsi"/>
                <w:sz w:val="18"/>
                <w:szCs w:val="18"/>
              </w:rPr>
            </w:pPr>
            <w:r w:rsidRPr="00BC2066">
              <w:rPr>
                <w:rFonts w:eastAsia="Calibri" w:cstheme="minorHAnsi"/>
                <w:sz w:val="18"/>
                <w:szCs w:val="18"/>
              </w:rPr>
              <w:t>Učiteljica/učitelj čita priču. Nakon slušanja priče, učenici odgovaraju na postavljeno pitanje i iznose svoj doživljaj priče. (o tragovima i njihovoj važnosti)</w:t>
            </w:r>
          </w:p>
          <w:p w14:paraId="371CFC50" w14:textId="77777777" w:rsidR="00BC2066" w:rsidRPr="00BC2066" w:rsidRDefault="00BC2066" w:rsidP="00BC2066">
            <w:pPr>
              <w:rPr>
                <w:rFonts w:eastAsia="Calibri" w:cstheme="minorHAnsi"/>
                <w:b/>
                <w:bCs/>
                <w:sz w:val="18"/>
                <w:szCs w:val="18"/>
              </w:rPr>
            </w:pPr>
          </w:p>
        </w:tc>
        <w:tc>
          <w:tcPr>
            <w:tcW w:w="746" w:type="pct"/>
            <w:vMerge/>
          </w:tcPr>
          <w:p w14:paraId="6E085B42" w14:textId="77777777" w:rsidR="00BC2066" w:rsidRPr="00BC2066" w:rsidRDefault="00BC2066" w:rsidP="00BC2066">
            <w:pPr>
              <w:tabs>
                <w:tab w:val="left" w:pos="4266"/>
              </w:tabs>
              <w:rPr>
                <w:rFonts w:eastAsia="Calibri" w:cstheme="minorHAnsi"/>
                <w:bCs/>
                <w:sz w:val="18"/>
                <w:szCs w:val="18"/>
              </w:rPr>
            </w:pPr>
          </w:p>
        </w:tc>
        <w:tc>
          <w:tcPr>
            <w:tcW w:w="897" w:type="pct"/>
            <w:vMerge/>
          </w:tcPr>
          <w:p w14:paraId="48B98E66" w14:textId="396C0CEB" w:rsidR="00BC2066" w:rsidRPr="00BC2066" w:rsidRDefault="00BC2066" w:rsidP="00BC2066">
            <w:pPr>
              <w:rPr>
                <w:rFonts w:eastAsia="Calibri" w:cstheme="minorHAnsi"/>
                <w:color w:val="231F20"/>
                <w:sz w:val="18"/>
                <w:szCs w:val="18"/>
              </w:rPr>
            </w:pPr>
          </w:p>
        </w:tc>
      </w:tr>
      <w:tr w:rsidR="00BC2066" w:rsidRPr="00BC2066" w14:paraId="62B6C649" w14:textId="77777777" w:rsidTr="00BC2066">
        <w:tc>
          <w:tcPr>
            <w:tcW w:w="3357" w:type="pct"/>
            <w:gridSpan w:val="4"/>
          </w:tcPr>
          <w:p w14:paraId="29422EA7"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3. RAZGOVOR O PRIČI</w:t>
            </w:r>
          </w:p>
          <w:p w14:paraId="6B048067" w14:textId="77777777" w:rsidR="00BC2066" w:rsidRPr="00BC2066" w:rsidRDefault="00BC2066" w:rsidP="00BC2066">
            <w:pPr>
              <w:rPr>
                <w:rFonts w:eastAsia="Calibri" w:cstheme="minorHAnsi"/>
                <w:sz w:val="18"/>
                <w:szCs w:val="18"/>
              </w:rPr>
            </w:pPr>
            <w:r w:rsidRPr="00BC2066">
              <w:rPr>
                <w:rFonts w:eastAsia="Calibri" w:cstheme="minorHAnsi"/>
                <w:b/>
                <w:bCs/>
                <w:sz w:val="18"/>
                <w:szCs w:val="18"/>
              </w:rPr>
              <w:t xml:space="preserve">Ishodi aktivnosti: </w:t>
            </w:r>
            <w:r w:rsidRPr="00BC2066">
              <w:rPr>
                <w:rFonts w:eastAsia="Calibri" w:cstheme="minorHAnsi"/>
                <w:sz w:val="18"/>
                <w:szCs w:val="18"/>
              </w:rPr>
              <w:t>pripovijeda događaje nižući ih kronološki; služi se novim riječima u skladu s komunikacijskom situacijom i temom; u govornim situacijama samostalno prilagođava ton, intonaciju i stil; odgovara na pitanja o poslušanome tekstu; postavlja pitanja o poslušanome tekstu; izdvaja nepoznate riječi; pretpostavlja značenje riječi na temelju sadržaja teksta i upotrebljava ih; opisuje likove prema izgledu, ponašanju i govoru.</w:t>
            </w:r>
          </w:p>
          <w:p w14:paraId="26BED10D"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 xml:space="preserve">Opis aktivnosti: </w:t>
            </w:r>
          </w:p>
          <w:p w14:paraId="0166AD47" w14:textId="77777777" w:rsidR="00BC2066" w:rsidRPr="00BC2066" w:rsidRDefault="00BC2066" w:rsidP="00BC2066">
            <w:pPr>
              <w:rPr>
                <w:rFonts w:eastAsia="Calibri" w:cstheme="minorHAnsi"/>
                <w:sz w:val="18"/>
                <w:szCs w:val="18"/>
              </w:rPr>
            </w:pPr>
            <w:r w:rsidRPr="00BC2066">
              <w:rPr>
                <w:rFonts w:eastAsia="Calibri" w:cstheme="minorHAnsi"/>
                <w:sz w:val="18"/>
                <w:szCs w:val="18"/>
              </w:rPr>
              <w:t>Učenici otvaraju udžbenik na 130. stranici. Nekoliko učenika čita ponovno priču, a učiteljica/učitelj ih potiče na uočavanje nepoznatih riječi u tekstu. Učenici nakon čitanja priče ističu nepoznate riječi te, na temelju sadržaja priče, pokušavaju otkriti njihovo značenje ili čitaju objašnjenje manje poznatih riječi.</w:t>
            </w:r>
          </w:p>
          <w:p w14:paraId="5B123031" w14:textId="77777777" w:rsidR="00BC2066" w:rsidRPr="00BC2066" w:rsidRDefault="00BC2066" w:rsidP="00BC2066">
            <w:pPr>
              <w:rPr>
                <w:rFonts w:eastAsia="Calibri" w:cstheme="minorHAnsi"/>
                <w:sz w:val="18"/>
                <w:szCs w:val="18"/>
              </w:rPr>
            </w:pPr>
            <w:r w:rsidRPr="00BC2066">
              <w:rPr>
                <w:rFonts w:eastAsia="Calibri" w:cstheme="minorHAnsi"/>
                <w:sz w:val="18"/>
                <w:szCs w:val="18"/>
              </w:rPr>
              <w:t xml:space="preserve">Učiteljica/učitelj pitanjima potiče učenike na razgovor: Koji likovi sudjeluju u priči? Zašto Tomica provodi vrijeme u stanu? Kako se osjeća jer mora biti u stanu? Što radi djed? Što se dogodilo djedu kada je zaspao? Koji članak je Tomica čitao u djedovom časopisu? Što misliš je li mu članak bio zanimljiv? Je li Tomica budio djeda? Što ga je zamolio kada se probudio? Otkud djedu toliko znanje o tragovima? Pročitaj rečenicu koja objašnjava kako Tomica provjerava djedovo znanje. Koja bi životinja mogla ostaviti trag šape, a trag papaka, kopita? Na koju pomisao je došao Tomica o ljudima i njihovim otiscima? Objasni rečenicu </w:t>
            </w:r>
            <w:r w:rsidRPr="00BC2066">
              <w:rPr>
                <w:rFonts w:eastAsia="Calibri" w:cstheme="minorHAnsi"/>
                <w:i/>
                <w:iCs/>
                <w:sz w:val="18"/>
                <w:szCs w:val="18"/>
              </w:rPr>
              <w:t>Ljudi nose cipele, stoga su njihovi tragovi slični</w:t>
            </w:r>
            <w:r w:rsidRPr="00BC2066">
              <w:rPr>
                <w:rFonts w:eastAsia="Calibri" w:cstheme="minorHAnsi"/>
                <w:sz w:val="18"/>
                <w:szCs w:val="18"/>
              </w:rPr>
              <w:t xml:space="preserve">. Djed je objasnio Tomici da postoje ljudi koji mogu pronaći i kome pripada trag cipele. Kako se zovu ti ljudi? No, djed je posebno istaknuo kako je jako važno da ljudi ostavljaju neke druge tragove. Koji su to tragovi? Koje osobine posebno ističe djed? Iako je Tomica otpuhivao jer ga djed uvijek želi nečemu podučiti, odlučio je nešto zapamtiti. Što je Tomica odlučio? Jeste li vi naučili nešto iz priče? Kakav trag treba ostaviti u životu? Razmisli, kakav bi trag ti mogao ostaviti? </w:t>
            </w:r>
          </w:p>
          <w:p w14:paraId="63CFB8DE" w14:textId="77777777" w:rsidR="00BC2066" w:rsidRPr="00BC2066" w:rsidRDefault="00BC2066" w:rsidP="00BC2066">
            <w:pPr>
              <w:rPr>
                <w:rFonts w:eastAsia="Calibri" w:cstheme="minorHAnsi"/>
                <w:b/>
                <w:bCs/>
                <w:sz w:val="18"/>
                <w:szCs w:val="18"/>
              </w:rPr>
            </w:pPr>
          </w:p>
        </w:tc>
        <w:tc>
          <w:tcPr>
            <w:tcW w:w="746" w:type="pct"/>
            <w:vMerge/>
          </w:tcPr>
          <w:p w14:paraId="32F405A0" w14:textId="77777777" w:rsidR="00BC2066" w:rsidRPr="00BC2066" w:rsidRDefault="00BC2066" w:rsidP="00BC2066">
            <w:pPr>
              <w:tabs>
                <w:tab w:val="left" w:pos="4266"/>
              </w:tabs>
              <w:rPr>
                <w:rFonts w:eastAsia="Calibri" w:cstheme="minorHAnsi"/>
                <w:bCs/>
                <w:sz w:val="18"/>
                <w:szCs w:val="18"/>
              </w:rPr>
            </w:pPr>
          </w:p>
        </w:tc>
        <w:tc>
          <w:tcPr>
            <w:tcW w:w="897" w:type="pct"/>
            <w:vMerge/>
          </w:tcPr>
          <w:p w14:paraId="0CC0FD01" w14:textId="0B9B864B" w:rsidR="00BC2066" w:rsidRPr="00BC2066" w:rsidRDefault="00BC2066" w:rsidP="00BC2066">
            <w:pPr>
              <w:rPr>
                <w:rFonts w:eastAsia="Calibri" w:cstheme="minorHAnsi"/>
                <w:color w:val="231F20"/>
                <w:sz w:val="18"/>
                <w:szCs w:val="18"/>
              </w:rPr>
            </w:pPr>
          </w:p>
        </w:tc>
      </w:tr>
      <w:tr w:rsidR="00BC2066" w:rsidRPr="00BC2066" w14:paraId="5DD3E049" w14:textId="77777777" w:rsidTr="00BC2066">
        <w:tc>
          <w:tcPr>
            <w:tcW w:w="3357" w:type="pct"/>
            <w:gridSpan w:val="4"/>
          </w:tcPr>
          <w:p w14:paraId="18E1BDD5"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4. SNALAZIM SU U PRIČI</w:t>
            </w:r>
          </w:p>
          <w:p w14:paraId="273C49A8" w14:textId="77777777" w:rsidR="00BC2066" w:rsidRPr="00BC2066" w:rsidRDefault="00BC2066" w:rsidP="00BC2066">
            <w:pPr>
              <w:rPr>
                <w:rFonts w:eastAsia="Calibri" w:cstheme="minorHAnsi"/>
                <w:sz w:val="18"/>
                <w:szCs w:val="18"/>
              </w:rPr>
            </w:pPr>
            <w:r w:rsidRPr="00BC2066">
              <w:rPr>
                <w:rFonts w:eastAsia="Calibri" w:cstheme="minorHAnsi"/>
                <w:b/>
                <w:bCs/>
                <w:sz w:val="18"/>
                <w:szCs w:val="18"/>
              </w:rPr>
              <w:t xml:space="preserve">Ishodi aktivnosti: </w:t>
            </w:r>
            <w:r w:rsidRPr="00BC2066">
              <w:rPr>
                <w:rFonts w:eastAsia="Calibri" w:cstheme="minorHAnsi"/>
                <w:sz w:val="18"/>
                <w:szCs w:val="18"/>
              </w:rPr>
              <w:t>prepoznaje i izdvaja temu književnoga teksta; prepoznaje redoslijed događaja; povezuje likove s mjestom i vremenom radnje; opisuje likove prema izgledu, ponašanju i govoru.</w:t>
            </w:r>
          </w:p>
          <w:p w14:paraId="4EE26B20" w14:textId="77777777" w:rsidR="00BC2066" w:rsidRPr="00BC2066" w:rsidRDefault="00BC2066" w:rsidP="00BC2066">
            <w:pPr>
              <w:rPr>
                <w:rFonts w:eastAsia="Calibri" w:cstheme="minorHAnsi"/>
                <w:sz w:val="18"/>
                <w:szCs w:val="18"/>
              </w:rPr>
            </w:pPr>
            <w:r w:rsidRPr="00BC2066">
              <w:rPr>
                <w:rFonts w:eastAsia="Calibri" w:cstheme="minorHAnsi"/>
                <w:b/>
                <w:bCs/>
                <w:sz w:val="18"/>
                <w:szCs w:val="18"/>
              </w:rPr>
              <w:t xml:space="preserve">Opis aktivnosti: </w:t>
            </w:r>
            <w:r w:rsidRPr="00BC2066">
              <w:rPr>
                <w:rFonts w:eastAsia="Calibri" w:cstheme="minorHAnsi"/>
                <w:sz w:val="18"/>
                <w:szCs w:val="18"/>
              </w:rPr>
              <w:t>Učiteljica/učitelj pitanjima uvodi učenike u analizu priče: Koja je tema ove priče? Tko razgovara o tragovima? Što možeš zaključiti, kakav je Tomica dječak? A kakav je djed? Koje su njihove osobine? Kada se odvija radnja priče? Gdje se nalaze djed i Tomica? Što smo iz priče naučili?</w:t>
            </w:r>
            <w:r w:rsidRPr="00BC2066">
              <w:rPr>
                <w:rFonts w:cstheme="minorHAnsi"/>
                <w:sz w:val="18"/>
                <w:szCs w:val="18"/>
              </w:rPr>
              <w:t xml:space="preserve"> </w:t>
            </w:r>
            <w:r w:rsidRPr="00BC2066">
              <w:rPr>
                <w:rFonts w:eastAsia="Calibri" w:cstheme="minorHAnsi"/>
                <w:sz w:val="18"/>
                <w:szCs w:val="18"/>
              </w:rPr>
              <w:t>Učiteljica/učitelj može zapisati na ploču, a učenici u pisanke naslov priče i ime pisca te likove, njihove osobine, mjesto i vrijeme radnje te pouku.</w:t>
            </w:r>
          </w:p>
          <w:p w14:paraId="5F349433" w14:textId="77777777" w:rsidR="00BC2066" w:rsidRPr="00BC2066" w:rsidRDefault="00BC2066" w:rsidP="00BC2066">
            <w:pPr>
              <w:rPr>
                <w:rFonts w:eastAsia="Calibri" w:cstheme="minorHAnsi"/>
                <w:sz w:val="18"/>
                <w:szCs w:val="18"/>
              </w:rPr>
            </w:pPr>
            <w:r w:rsidRPr="00BC2066">
              <w:rPr>
                <w:rFonts w:eastAsia="Calibri" w:cstheme="minorHAnsi"/>
                <w:sz w:val="18"/>
                <w:szCs w:val="18"/>
              </w:rPr>
              <w:lastRenderedPageBreak/>
              <w:t>Kako priča započinje? Što je ugledao Tomica u časopisu? O čemu razgovara s djedom? Čemu djed poučava Tomicu? Što Tomica odlučuje? Učiteljica/učitelj potiče učenike da osmisle redoslijed događaja. Učiteljica/učitelj zapisuje na ploču, a učenici u pisanke redoslijed događaja.</w:t>
            </w:r>
          </w:p>
          <w:p w14:paraId="7F263FBE" w14:textId="77777777" w:rsidR="00BC2066" w:rsidRPr="00BC2066" w:rsidRDefault="00BC2066" w:rsidP="00BC2066">
            <w:pPr>
              <w:rPr>
                <w:rFonts w:eastAsia="Calibri" w:cstheme="minorHAnsi"/>
                <w:b/>
                <w:bCs/>
                <w:sz w:val="18"/>
                <w:szCs w:val="18"/>
              </w:rPr>
            </w:pPr>
          </w:p>
        </w:tc>
        <w:tc>
          <w:tcPr>
            <w:tcW w:w="746" w:type="pct"/>
            <w:vMerge/>
          </w:tcPr>
          <w:p w14:paraId="79684658" w14:textId="77777777" w:rsidR="00BC2066" w:rsidRPr="00BC2066" w:rsidRDefault="00BC2066" w:rsidP="00BC2066">
            <w:pPr>
              <w:tabs>
                <w:tab w:val="left" w:pos="4266"/>
              </w:tabs>
              <w:rPr>
                <w:rFonts w:eastAsia="Calibri" w:cstheme="minorHAnsi"/>
                <w:bCs/>
                <w:sz w:val="18"/>
                <w:szCs w:val="18"/>
              </w:rPr>
            </w:pPr>
          </w:p>
        </w:tc>
        <w:tc>
          <w:tcPr>
            <w:tcW w:w="897" w:type="pct"/>
            <w:vMerge/>
          </w:tcPr>
          <w:p w14:paraId="305F9495" w14:textId="77777777" w:rsidR="00BC2066" w:rsidRPr="00BC2066" w:rsidRDefault="00BC2066" w:rsidP="00BC2066">
            <w:pPr>
              <w:rPr>
                <w:rFonts w:eastAsia="Calibri" w:cstheme="minorHAnsi"/>
                <w:color w:val="231F20"/>
                <w:sz w:val="18"/>
                <w:szCs w:val="18"/>
              </w:rPr>
            </w:pPr>
          </w:p>
        </w:tc>
      </w:tr>
      <w:tr w:rsidR="00BC2066" w:rsidRPr="00BC2066" w14:paraId="7613591A" w14:textId="77777777" w:rsidTr="00BC2066">
        <w:tc>
          <w:tcPr>
            <w:tcW w:w="3357" w:type="pct"/>
            <w:gridSpan w:val="4"/>
          </w:tcPr>
          <w:p w14:paraId="2450274A"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5. NISU SVI TRAGOVI LIJEPI</w:t>
            </w:r>
          </w:p>
          <w:p w14:paraId="32000266" w14:textId="77777777" w:rsidR="00BC2066" w:rsidRPr="00BC2066" w:rsidRDefault="00BC2066" w:rsidP="00BC2066">
            <w:pPr>
              <w:rPr>
                <w:rFonts w:eastAsia="Calibri" w:cstheme="minorHAnsi"/>
                <w:sz w:val="18"/>
                <w:szCs w:val="18"/>
              </w:rPr>
            </w:pPr>
            <w:r w:rsidRPr="00BC2066">
              <w:rPr>
                <w:rFonts w:eastAsia="Calibri" w:cstheme="minorHAnsi"/>
                <w:b/>
                <w:bCs/>
                <w:sz w:val="18"/>
                <w:szCs w:val="18"/>
              </w:rPr>
              <w:t xml:space="preserve">Ishod aktivnosti: </w:t>
            </w:r>
            <w:r w:rsidRPr="00BC2066">
              <w:rPr>
                <w:rFonts w:eastAsia="Calibri" w:cstheme="minorHAnsi"/>
                <w:sz w:val="18"/>
                <w:szCs w:val="18"/>
              </w:rPr>
              <w:t>služi se novim riječima u skladu s komunikacijskom situacijom i temom; u govornim situacijama samostalno prilagođava ton, intonaciju i stil; povezuje temu književnoga teksta s vlastitim iskustvom; navodi sličnosti i razlike između sadržaja i teme književnoga teksta i vlastitoga životnog iskustva; uspoređuje misli i osjećaje nakon čitanja teksta sa zapažanjima ostalih učenika; prepoznaje etičke vrijednosti teksta.</w:t>
            </w:r>
          </w:p>
          <w:p w14:paraId="4568C597" w14:textId="77777777" w:rsidR="00BC2066" w:rsidRPr="00BC2066" w:rsidRDefault="00BC2066" w:rsidP="00BC2066">
            <w:pPr>
              <w:rPr>
                <w:rFonts w:eastAsia="Calibri" w:cstheme="minorHAnsi"/>
                <w:sz w:val="18"/>
                <w:szCs w:val="18"/>
              </w:rPr>
            </w:pPr>
            <w:r w:rsidRPr="00BC2066">
              <w:rPr>
                <w:rFonts w:eastAsia="Calibri" w:cstheme="minorHAnsi"/>
                <w:b/>
                <w:bCs/>
                <w:sz w:val="18"/>
                <w:szCs w:val="18"/>
              </w:rPr>
              <w:t>Opis aktivnosti</w:t>
            </w:r>
            <w:r w:rsidRPr="00BC2066">
              <w:rPr>
                <w:rFonts w:eastAsia="Calibri" w:cstheme="minorHAnsi"/>
                <w:sz w:val="18"/>
                <w:szCs w:val="18"/>
              </w:rPr>
              <w:t xml:space="preserve">: </w:t>
            </w:r>
          </w:p>
          <w:p w14:paraId="5F711715" w14:textId="77777777" w:rsidR="00BC2066" w:rsidRPr="00BC2066" w:rsidRDefault="00BC2066" w:rsidP="00BC2066">
            <w:pPr>
              <w:rPr>
                <w:rFonts w:eastAsia="Calibri" w:cstheme="minorHAnsi"/>
                <w:sz w:val="18"/>
                <w:szCs w:val="18"/>
              </w:rPr>
            </w:pPr>
            <w:r w:rsidRPr="00BC2066">
              <w:rPr>
                <w:rFonts w:eastAsia="Calibri" w:cstheme="minorHAnsi"/>
                <w:sz w:val="18"/>
                <w:szCs w:val="18"/>
              </w:rPr>
              <w:t xml:space="preserve">Učiteljica/učitelj upućuje učenike na promišljanje o tragovima u životu. Učenici nabrajaju i opisuju tragove koje su ostavili njihovi najbliži u njihovim srcima. Učenici opisuju kako se osjećaju zbog tih tragova. Učiteljica/učitelj pita učenike znaju li još neko čovjekovo djelo koje ostavlja pozitivan trag. Učiteljica/učitelj potiče učenike na zaključivanje koji su poznati ljudi ostavili tragove za sve ljude u svojim djelima (knjigama, pjesmama, izumima, sportu…). Učiteljica/učitelj potiče učenike na promišljanje jesu li tragovi uvijek lijepi i ugodni. Koja djela ne ostavljaju lijepi trag? Podsjeti se kakvi trebaju biti ljudi da bi ostavili lijepe tragove. Kakve su osobine ljudi koji nisu dobri i pošteni? Možeš li utjecati na takve ljude, kako? </w:t>
            </w:r>
          </w:p>
          <w:p w14:paraId="108F69AE" w14:textId="77777777" w:rsidR="00BC2066" w:rsidRPr="00BC2066" w:rsidRDefault="00BC2066" w:rsidP="00BC2066">
            <w:pPr>
              <w:rPr>
                <w:rFonts w:eastAsia="Calibri" w:cstheme="minorHAnsi"/>
                <w:sz w:val="18"/>
                <w:szCs w:val="18"/>
              </w:rPr>
            </w:pPr>
          </w:p>
        </w:tc>
        <w:tc>
          <w:tcPr>
            <w:tcW w:w="746" w:type="pct"/>
            <w:vMerge/>
          </w:tcPr>
          <w:p w14:paraId="68D60503" w14:textId="77777777" w:rsidR="00BC2066" w:rsidRPr="00BC2066" w:rsidRDefault="00BC2066" w:rsidP="00BC2066">
            <w:pPr>
              <w:tabs>
                <w:tab w:val="left" w:pos="4266"/>
              </w:tabs>
              <w:rPr>
                <w:rFonts w:eastAsia="Calibri" w:cstheme="minorHAnsi"/>
                <w:bCs/>
                <w:sz w:val="18"/>
                <w:szCs w:val="18"/>
              </w:rPr>
            </w:pPr>
          </w:p>
        </w:tc>
        <w:tc>
          <w:tcPr>
            <w:tcW w:w="897" w:type="pct"/>
            <w:vMerge/>
          </w:tcPr>
          <w:p w14:paraId="758B24E5" w14:textId="77777777" w:rsidR="00BC2066" w:rsidRPr="00BC2066" w:rsidRDefault="00BC2066" w:rsidP="00BC2066">
            <w:pPr>
              <w:rPr>
                <w:rFonts w:eastAsia="Calibri" w:cstheme="minorHAnsi"/>
                <w:color w:val="231F20"/>
                <w:sz w:val="18"/>
                <w:szCs w:val="18"/>
              </w:rPr>
            </w:pPr>
          </w:p>
        </w:tc>
      </w:tr>
      <w:tr w:rsidR="00BC2066" w:rsidRPr="00BC2066" w14:paraId="32926142" w14:textId="77777777" w:rsidTr="00BC2066">
        <w:tc>
          <w:tcPr>
            <w:tcW w:w="3357" w:type="pct"/>
            <w:gridSpan w:val="4"/>
          </w:tcPr>
          <w:p w14:paraId="5F4E3AA5"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6. PIŠEMO IGROKAZ</w:t>
            </w:r>
          </w:p>
          <w:p w14:paraId="572CC40D" w14:textId="77777777" w:rsidR="00BC2066" w:rsidRPr="00BC2066" w:rsidRDefault="00BC2066" w:rsidP="00BC2066">
            <w:pPr>
              <w:rPr>
                <w:rFonts w:eastAsia="Calibri" w:cstheme="minorHAnsi"/>
                <w:sz w:val="18"/>
                <w:szCs w:val="18"/>
              </w:rPr>
            </w:pPr>
            <w:r w:rsidRPr="00BC2066">
              <w:rPr>
                <w:rFonts w:eastAsia="Calibri" w:cstheme="minorHAnsi"/>
                <w:b/>
                <w:bCs/>
                <w:sz w:val="18"/>
                <w:szCs w:val="18"/>
              </w:rPr>
              <w:t xml:space="preserve">Ishodi aktivnosti: </w:t>
            </w:r>
            <w:r w:rsidRPr="00BC2066">
              <w:rPr>
                <w:rFonts w:eastAsia="Calibri" w:cstheme="minorHAnsi"/>
                <w:sz w:val="18"/>
                <w:szCs w:val="18"/>
              </w:rPr>
              <w:t>razlikuje svakodnevne komunikacijske situacije – govori kraći tekst prema jednostavnoj strukturi: uvod, središnji dio, završetak; pripovijeda događaje nižući ih kronološki.</w:t>
            </w:r>
          </w:p>
          <w:p w14:paraId="6B6A0714"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 xml:space="preserve">Opis aktivnosti: </w:t>
            </w:r>
          </w:p>
          <w:p w14:paraId="5D9E7ABB" w14:textId="77777777" w:rsidR="00BC2066" w:rsidRPr="00BC2066" w:rsidRDefault="00BC2066" w:rsidP="00BC2066">
            <w:pPr>
              <w:rPr>
                <w:rFonts w:eastAsia="Calibri" w:cstheme="minorHAnsi"/>
                <w:sz w:val="18"/>
                <w:szCs w:val="18"/>
              </w:rPr>
            </w:pPr>
            <w:r w:rsidRPr="00BC2066">
              <w:rPr>
                <w:rFonts w:eastAsia="Calibri" w:cstheme="minorHAnsi"/>
                <w:sz w:val="18"/>
                <w:szCs w:val="18"/>
              </w:rPr>
              <w:t>Učiteljica/učitelj dijeli učenike u skupine. Učenici prema redoslijedu događaja pišu igrokaz. U igrokaz mogu uvesti i nove likove i promijeniti završetak priče tako da na završetku uprizore koji i na koji način ostavljaju trag u životu svojih najbližih.</w:t>
            </w:r>
          </w:p>
          <w:p w14:paraId="23D74A80" w14:textId="77777777" w:rsidR="00BC2066" w:rsidRPr="00BC2066" w:rsidRDefault="00BC2066" w:rsidP="00BC2066">
            <w:pPr>
              <w:rPr>
                <w:rFonts w:eastAsia="Calibri" w:cstheme="minorHAnsi"/>
                <w:sz w:val="18"/>
                <w:szCs w:val="18"/>
              </w:rPr>
            </w:pPr>
            <w:r w:rsidRPr="00BC2066">
              <w:rPr>
                <w:rFonts w:eastAsia="Calibri" w:cstheme="minorHAnsi"/>
                <w:sz w:val="18"/>
                <w:szCs w:val="18"/>
              </w:rPr>
              <w:t>Sve skupine glume pred ostalim učenicima svoje igrokaze.</w:t>
            </w:r>
          </w:p>
          <w:p w14:paraId="1551DFED" w14:textId="77777777" w:rsidR="00BC2066" w:rsidRPr="00BC2066" w:rsidRDefault="00BC2066" w:rsidP="00BC2066">
            <w:pPr>
              <w:rPr>
                <w:rFonts w:eastAsia="Calibri" w:cstheme="minorHAnsi"/>
                <w:sz w:val="18"/>
                <w:szCs w:val="18"/>
              </w:rPr>
            </w:pPr>
          </w:p>
          <w:p w14:paraId="01084F42" w14:textId="77777777" w:rsidR="00BC2066" w:rsidRPr="00BC2066" w:rsidRDefault="00BC2066" w:rsidP="00BC2066">
            <w:pPr>
              <w:rPr>
                <w:rFonts w:eastAsia="Calibri" w:cstheme="minorHAnsi"/>
                <w:sz w:val="18"/>
                <w:szCs w:val="18"/>
              </w:rPr>
            </w:pPr>
            <w:r w:rsidRPr="00BC2066">
              <w:rPr>
                <w:rFonts w:eastAsia="Calibri" w:cstheme="minorHAnsi"/>
                <w:sz w:val="18"/>
                <w:szCs w:val="18"/>
              </w:rPr>
              <w:t xml:space="preserve">PRIJEDLOG DOMAĆE ZADAĆE: </w:t>
            </w:r>
          </w:p>
          <w:p w14:paraId="36D54762" w14:textId="77777777" w:rsidR="00BC2066" w:rsidRPr="00BC2066" w:rsidRDefault="00BC2066" w:rsidP="00BC2066">
            <w:pPr>
              <w:rPr>
                <w:rFonts w:eastAsia="Calibri" w:cstheme="minorHAnsi"/>
                <w:sz w:val="18"/>
                <w:szCs w:val="18"/>
              </w:rPr>
            </w:pPr>
            <w:r w:rsidRPr="00BC2066">
              <w:rPr>
                <w:rFonts w:eastAsia="Calibri" w:cstheme="minorHAnsi"/>
                <w:sz w:val="18"/>
                <w:szCs w:val="18"/>
              </w:rPr>
              <w:t>Riješiti udžbenik na 131. stranici.</w:t>
            </w:r>
          </w:p>
          <w:p w14:paraId="2F203B1E" w14:textId="77777777" w:rsidR="00BC2066" w:rsidRPr="00BC2066" w:rsidRDefault="00BC2066" w:rsidP="00BC2066">
            <w:pPr>
              <w:rPr>
                <w:rFonts w:eastAsia="Calibri" w:cstheme="minorHAnsi"/>
                <w:sz w:val="18"/>
                <w:szCs w:val="18"/>
              </w:rPr>
            </w:pPr>
            <w:r w:rsidRPr="00BC2066">
              <w:rPr>
                <w:rFonts w:eastAsia="Calibri" w:cstheme="minorHAnsi"/>
                <w:sz w:val="18"/>
                <w:szCs w:val="18"/>
              </w:rPr>
              <w:t>Može se zadati učenicima da istraže na internetu koji su značajni hrvatski ljudi ostavili tragove svojim djelima.</w:t>
            </w:r>
          </w:p>
          <w:p w14:paraId="0288BBE7" w14:textId="77777777" w:rsidR="00BC2066" w:rsidRPr="00BC2066" w:rsidRDefault="00BC2066" w:rsidP="00BC2066">
            <w:pPr>
              <w:rPr>
                <w:rFonts w:eastAsia="Calibri" w:cstheme="minorHAnsi"/>
                <w:sz w:val="18"/>
                <w:szCs w:val="18"/>
              </w:rPr>
            </w:pPr>
          </w:p>
        </w:tc>
        <w:tc>
          <w:tcPr>
            <w:tcW w:w="746" w:type="pct"/>
            <w:vMerge/>
          </w:tcPr>
          <w:p w14:paraId="529D43C4" w14:textId="77777777" w:rsidR="00BC2066" w:rsidRPr="00BC2066" w:rsidRDefault="00BC2066" w:rsidP="00BC2066">
            <w:pPr>
              <w:tabs>
                <w:tab w:val="left" w:pos="4266"/>
              </w:tabs>
              <w:rPr>
                <w:rFonts w:eastAsia="Calibri" w:cstheme="minorHAnsi"/>
                <w:bCs/>
                <w:sz w:val="18"/>
                <w:szCs w:val="18"/>
              </w:rPr>
            </w:pPr>
          </w:p>
        </w:tc>
        <w:tc>
          <w:tcPr>
            <w:tcW w:w="897" w:type="pct"/>
            <w:vMerge/>
          </w:tcPr>
          <w:p w14:paraId="763D8E8B" w14:textId="77777777" w:rsidR="00BC2066" w:rsidRPr="00BC2066" w:rsidRDefault="00BC2066" w:rsidP="00BC2066">
            <w:pPr>
              <w:rPr>
                <w:rFonts w:eastAsia="Calibri" w:cstheme="minorHAnsi"/>
                <w:color w:val="231F20"/>
                <w:sz w:val="18"/>
                <w:szCs w:val="18"/>
              </w:rPr>
            </w:pPr>
          </w:p>
        </w:tc>
      </w:tr>
      <w:tr w:rsidR="00BC2066" w:rsidRPr="00BC2066" w14:paraId="3A5B1CA4" w14:textId="77777777" w:rsidTr="004F27D5">
        <w:trPr>
          <w:trHeight w:val="983"/>
        </w:trPr>
        <w:tc>
          <w:tcPr>
            <w:tcW w:w="3357" w:type="pct"/>
            <w:gridSpan w:val="4"/>
          </w:tcPr>
          <w:p w14:paraId="34A9F712"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NA PLOČI JE:</w:t>
            </w:r>
          </w:p>
          <w:p w14:paraId="77783C10" w14:textId="77777777" w:rsidR="00BC2066" w:rsidRPr="00BC2066" w:rsidRDefault="00BC2066" w:rsidP="00BC2066">
            <w:pPr>
              <w:rPr>
                <w:rFonts w:eastAsia="Calibri" w:cstheme="minorHAnsi"/>
                <w:b/>
                <w:bCs/>
                <w:sz w:val="18"/>
                <w:szCs w:val="18"/>
              </w:rPr>
            </w:pPr>
          </w:p>
          <w:p w14:paraId="5AA51970"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 xml:space="preserve">Prepoznavanje tragova </w:t>
            </w:r>
          </w:p>
          <w:p w14:paraId="0ACDBF9F" w14:textId="77777777" w:rsidR="00BC2066" w:rsidRPr="00BC2066" w:rsidRDefault="00BC2066" w:rsidP="00BC2066">
            <w:pPr>
              <w:rPr>
                <w:rFonts w:eastAsia="Calibri" w:cstheme="minorHAnsi"/>
                <w:b/>
                <w:bCs/>
                <w:sz w:val="18"/>
                <w:szCs w:val="18"/>
              </w:rPr>
            </w:pPr>
            <w:r w:rsidRPr="00BC2066">
              <w:rPr>
                <w:rFonts w:eastAsia="Calibri" w:cstheme="minorHAnsi"/>
                <w:b/>
                <w:bCs/>
                <w:sz w:val="18"/>
                <w:szCs w:val="18"/>
              </w:rPr>
              <w:t>Nada Iveljić</w:t>
            </w:r>
          </w:p>
          <w:p w14:paraId="123CF9C0" w14:textId="77777777" w:rsidR="00BC2066" w:rsidRPr="00BC2066" w:rsidRDefault="00BC2066" w:rsidP="00BC2066">
            <w:pPr>
              <w:rPr>
                <w:rFonts w:eastAsia="Calibri" w:cstheme="minorHAnsi"/>
                <w:b/>
                <w:bCs/>
                <w:sz w:val="18"/>
                <w:szCs w:val="18"/>
              </w:rPr>
            </w:pPr>
          </w:p>
          <w:p w14:paraId="4845FD10" w14:textId="77777777" w:rsidR="00BC2066" w:rsidRPr="00BC2066" w:rsidRDefault="00BC2066" w:rsidP="00BC2066">
            <w:pPr>
              <w:rPr>
                <w:rFonts w:eastAsia="Calibri" w:cstheme="minorHAnsi"/>
                <w:sz w:val="18"/>
                <w:szCs w:val="18"/>
              </w:rPr>
            </w:pPr>
            <w:r w:rsidRPr="00BC2066">
              <w:rPr>
                <w:rFonts w:eastAsia="Calibri" w:cstheme="minorHAnsi"/>
                <w:sz w:val="18"/>
                <w:szCs w:val="18"/>
              </w:rPr>
              <w:t>Tema priče: djed poučava Tomicu o tragovima koje ljudi ostavljaju u životu</w:t>
            </w:r>
          </w:p>
          <w:p w14:paraId="400A1F23" w14:textId="77777777" w:rsidR="00BC2066" w:rsidRPr="00BC2066" w:rsidRDefault="00BC2066" w:rsidP="00BC2066">
            <w:pPr>
              <w:rPr>
                <w:rFonts w:eastAsia="Calibri" w:cstheme="minorHAnsi"/>
                <w:sz w:val="18"/>
                <w:szCs w:val="18"/>
              </w:rPr>
            </w:pPr>
            <w:r w:rsidRPr="00BC2066">
              <w:rPr>
                <w:rFonts w:eastAsia="Calibri" w:cstheme="minorHAnsi"/>
                <w:sz w:val="18"/>
                <w:szCs w:val="18"/>
              </w:rPr>
              <w:t>Likovi: Tomica – znatiželjan, snalažljiv, razuman</w:t>
            </w:r>
          </w:p>
          <w:p w14:paraId="5F5950C3" w14:textId="77777777" w:rsidR="00BC2066" w:rsidRPr="00BC2066" w:rsidRDefault="00BC2066" w:rsidP="00BC2066">
            <w:pPr>
              <w:rPr>
                <w:rFonts w:eastAsia="Calibri" w:cstheme="minorHAnsi"/>
                <w:sz w:val="18"/>
                <w:szCs w:val="18"/>
              </w:rPr>
            </w:pPr>
            <w:r w:rsidRPr="00BC2066">
              <w:rPr>
                <w:rFonts w:eastAsia="Calibri" w:cstheme="minorHAnsi"/>
                <w:sz w:val="18"/>
                <w:szCs w:val="18"/>
              </w:rPr>
              <w:t xml:space="preserve">             djed - iskusan, mudar</w:t>
            </w:r>
          </w:p>
          <w:p w14:paraId="007C3AE3" w14:textId="77777777" w:rsidR="00BC2066" w:rsidRPr="00BC2066" w:rsidRDefault="00BC2066" w:rsidP="00BC2066">
            <w:pPr>
              <w:rPr>
                <w:rFonts w:eastAsia="Calibri" w:cstheme="minorHAnsi"/>
                <w:sz w:val="18"/>
                <w:szCs w:val="18"/>
              </w:rPr>
            </w:pPr>
            <w:r w:rsidRPr="00BC2066">
              <w:rPr>
                <w:rFonts w:eastAsia="Calibri" w:cstheme="minorHAnsi"/>
                <w:sz w:val="18"/>
                <w:szCs w:val="18"/>
              </w:rPr>
              <w:t>Vrijeme radnje: kišno poslijepodne</w:t>
            </w:r>
          </w:p>
          <w:p w14:paraId="38EBB51C" w14:textId="77777777" w:rsidR="00BC2066" w:rsidRPr="00BC2066" w:rsidRDefault="00BC2066" w:rsidP="00BC2066">
            <w:pPr>
              <w:rPr>
                <w:rFonts w:eastAsia="Calibri" w:cstheme="minorHAnsi"/>
                <w:sz w:val="18"/>
                <w:szCs w:val="18"/>
              </w:rPr>
            </w:pPr>
            <w:r w:rsidRPr="00BC2066">
              <w:rPr>
                <w:rFonts w:eastAsia="Calibri" w:cstheme="minorHAnsi"/>
                <w:sz w:val="18"/>
                <w:szCs w:val="18"/>
              </w:rPr>
              <w:t>Mjesto radnje: stan</w:t>
            </w:r>
          </w:p>
          <w:p w14:paraId="458FD82D" w14:textId="77777777" w:rsidR="00BC2066" w:rsidRPr="00BC2066" w:rsidRDefault="00BC2066" w:rsidP="00BC2066">
            <w:pPr>
              <w:rPr>
                <w:rFonts w:eastAsia="Calibri" w:cstheme="minorHAnsi"/>
                <w:sz w:val="18"/>
                <w:szCs w:val="18"/>
              </w:rPr>
            </w:pPr>
            <w:r w:rsidRPr="00BC2066">
              <w:rPr>
                <w:rFonts w:eastAsia="Calibri" w:cstheme="minorHAnsi"/>
                <w:sz w:val="18"/>
                <w:szCs w:val="18"/>
              </w:rPr>
              <w:t>REDOSLIJED DOGAĐAJA:</w:t>
            </w:r>
          </w:p>
          <w:p w14:paraId="3A6515F5" w14:textId="77777777" w:rsidR="00BC2066" w:rsidRPr="00BC2066" w:rsidRDefault="00BC2066" w:rsidP="00BC2066">
            <w:pPr>
              <w:rPr>
                <w:rFonts w:eastAsia="Calibri" w:cstheme="minorHAnsi"/>
                <w:sz w:val="18"/>
                <w:szCs w:val="18"/>
              </w:rPr>
            </w:pPr>
            <w:r w:rsidRPr="00BC2066">
              <w:rPr>
                <w:rFonts w:eastAsia="Calibri" w:cstheme="minorHAnsi"/>
                <w:sz w:val="18"/>
                <w:szCs w:val="18"/>
              </w:rPr>
              <w:t>1.</w:t>
            </w:r>
            <w:r w:rsidRPr="00BC2066">
              <w:rPr>
                <w:rFonts w:eastAsia="Calibri" w:cstheme="minorHAnsi"/>
                <w:sz w:val="18"/>
                <w:szCs w:val="18"/>
              </w:rPr>
              <w:tab/>
              <w:t>Tomici je dosadno</w:t>
            </w:r>
          </w:p>
          <w:p w14:paraId="53082927" w14:textId="77777777" w:rsidR="00BC2066" w:rsidRPr="00BC2066" w:rsidRDefault="00BC2066" w:rsidP="00BC2066">
            <w:pPr>
              <w:rPr>
                <w:rFonts w:eastAsia="Calibri" w:cstheme="minorHAnsi"/>
                <w:sz w:val="18"/>
                <w:szCs w:val="18"/>
              </w:rPr>
            </w:pPr>
            <w:r w:rsidRPr="00BC2066">
              <w:rPr>
                <w:rFonts w:eastAsia="Calibri" w:cstheme="minorHAnsi"/>
                <w:sz w:val="18"/>
                <w:szCs w:val="18"/>
              </w:rPr>
              <w:t>2.</w:t>
            </w:r>
            <w:r w:rsidRPr="00BC2066">
              <w:rPr>
                <w:rFonts w:eastAsia="Calibri" w:cstheme="minorHAnsi"/>
                <w:sz w:val="18"/>
                <w:szCs w:val="18"/>
              </w:rPr>
              <w:tab/>
              <w:t>Čita djedov časopis</w:t>
            </w:r>
          </w:p>
          <w:p w14:paraId="7B1F8C24" w14:textId="77777777" w:rsidR="00BC2066" w:rsidRPr="00BC2066" w:rsidRDefault="00BC2066" w:rsidP="00BC2066">
            <w:pPr>
              <w:rPr>
                <w:rFonts w:eastAsia="Calibri" w:cstheme="minorHAnsi"/>
                <w:sz w:val="18"/>
                <w:szCs w:val="18"/>
              </w:rPr>
            </w:pPr>
            <w:r w:rsidRPr="00BC2066">
              <w:rPr>
                <w:rFonts w:eastAsia="Calibri" w:cstheme="minorHAnsi"/>
                <w:sz w:val="18"/>
                <w:szCs w:val="18"/>
              </w:rPr>
              <w:t>3.</w:t>
            </w:r>
            <w:r w:rsidRPr="00BC2066">
              <w:rPr>
                <w:rFonts w:eastAsia="Calibri" w:cstheme="minorHAnsi"/>
                <w:sz w:val="18"/>
                <w:szCs w:val="18"/>
              </w:rPr>
              <w:tab/>
              <w:t>Djed zna sve životinjske tragove</w:t>
            </w:r>
          </w:p>
          <w:p w14:paraId="04502C28" w14:textId="77777777" w:rsidR="00BC2066" w:rsidRPr="00BC2066" w:rsidRDefault="00BC2066" w:rsidP="00BC2066">
            <w:pPr>
              <w:rPr>
                <w:rFonts w:eastAsia="Calibri" w:cstheme="minorHAnsi"/>
                <w:sz w:val="18"/>
                <w:szCs w:val="18"/>
              </w:rPr>
            </w:pPr>
            <w:r w:rsidRPr="00BC2066">
              <w:rPr>
                <w:rFonts w:eastAsia="Calibri" w:cstheme="minorHAnsi"/>
                <w:sz w:val="18"/>
                <w:szCs w:val="18"/>
              </w:rPr>
              <w:lastRenderedPageBreak/>
              <w:t>4.</w:t>
            </w:r>
            <w:r w:rsidRPr="00BC2066">
              <w:rPr>
                <w:rFonts w:eastAsia="Calibri" w:cstheme="minorHAnsi"/>
                <w:sz w:val="18"/>
                <w:szCs w:val="18"/>
              </w:rPr>
              <w:tab/>
              <w:t>Ljudi ostavljaju trag u svojim djelima</w:t>
            </w:r>
          </w:p>
          <w:p w14:paraId="12BA9D60" w14:textId="77777777" w:rsidR="00BC2066" w:rsidRPr="00BC2066" w:rsidRDefault="00BC2066" w:rsidP="00BC2066">
            <w:pPr>
              <w:rPr>
                <w:rFonts w:eastAsia="Calibri" w:cstheme="minorHAnsi"/>
                <w:sz w:val="18"/>
                <w:szCs w:val="18"/>
              </w:rPr>
            </w:pPr>
            <w:r w:rsidRPr="00BC2066">
              <w:rPr>
                <w:rFonts w:eastAsia="Calibri" w:cstheme="minorHAnsi"/>
                <w:sz w:val="18"/>
                <w:szCs w:val="18"/>
              </w:rPr>
              <w:t>5.</w:t>
            </w:r>
            <w:r w:rsidRPr="00BC2066">
              <w:rPr>
                <w:rFonts w:eastAsia="Calibri" w:cstheme="minorHAnsi"/>
                <w:sz w:val="18"/>
                <w:szCs w:val="18"/>
              </w:rPr>
              <w:tab/>
              <w:t>Tomica razmišlja o djedovim riječima</w:t>
            </w:r>
          </w:p>
          <w:p w14:paraId="1C34311C" w14:textId="77777777" w:rsidR="00BC2066" w:rsidRPr="00BC2066" w:rsidRDefault="00BC2066" w:rsidP="00BC2066">
            <w:pPr>
              <w:rPr>
                <w:rFonts w:eastAsia="Calibri" w:cstheme="minorHAnsi"/>
                <w:b/>
                <w:bCs/>
                <w:sz w:val="18"/>
                <w:szCs w:val="18"/>
              </w:rPr>
            </w:pPr>
          </w:p>
          <w:p w14:paraId="3884686A" w14:textId="0997711B" w:rsidR="00BC2066" w:rsidRPr="00BC2066" w:rsidRDefault="00BC2066" w:rsidP="00BC2066">
            <w:pPr>
              <w:rPr>
                <w:rFonts w:eastAsia="Calibri" w:cstheme="minorHAnsi"/>
                <w:sz w:val="18"/>
                <w:szCs w:val="18"/>
              </w:rPr>
            </w:pPr>
            <w:r w:rsidRPr="00BC2066">
              <w:rPr>
                <w:rFonts w:eastAsia="Calibri" w:cstheme="minorHAnsi"/>
                <w:b/>
                <w:bCs/>
                <w:sz w:val="18"/>
                <w:szCs w:val="18"/>
              </w:rPr>
              <w:t xml:space="preserve">Pouka: </w:t>
            </w:r>
            <w:r w:rsidRPr="00BC2066">
              <w:rPr>
                <w:rFonts w:eastAsia="Calibri" w:cstheme="minorHAnsi"/>
                <w:sz w:val="18"/>
                <w:szCs w:val="18"/>
              </w:rPr>
              <w:t>Čovjek se mora potruditi da djelima iza sebe ostavi onaj daleko vredniji i trajniji trag koji je dostojan čovjeka.</w:t>
            </w:r>
            <w:r w:rsidRPr="00BC2066">
              <w:rPr>
                <w:rFonts w:eastAsia="Calibri" w:cstheme="minorHAnsi"/>
                <w:sz w:val="18"/>
                <w:szCs w:val="18"/>
              </w:rPr>
              <w:tab/>
            </w:r>
          </w:p>
        </w:tc>
        <w:tc>
          <w:tcPr>
            <w:tcW w:w="746" w:type="pct"/>
            <w:vMerge/>
          </w:tcPr>
          <w:p w14:paraId="4AA67FA0" w14:textId="77777777" w:rsidR="00BC2066" w:rsidRPr="00BC2066" w:rsidRDefault="00BC2066" w:rsidP="00BC2066">
            <w:pPr>
              <w:tabs>
                <w:tab w:val="left" w:pos="4266"/>
              </w:tabs>
              <w:rPr>
                <w:rFonts w:eastAsia="Calibri" w:cstheme="minorHAnsi"/>
                <w:bCs/>
                <w:sz w:val="18"/>
                <w:szCs w:val="18"/>
              </w:rPr>
            </w:pPr>
          </w:p>
        </w:tc>
        <w:tc>
          <w:tcPr>
            <w:tcW w:w="897" w:type="pct"/>
            <w:vMerge/>
          </w:tcPr>
          <w:p w14:paraId="707B0426" w14:textId="77777777" w:rsidR="00BC2066" w:rsidRPr="00BC2066" w:rsidRDefault="00BC2066" w:rsidP="00BC2066">
            <w:pPr>
              <w:rPr>
                <w:rFonts w:eastAsia="Calibri" w:cstheme="minorHAnsi"/>
                <w:color w:val="231F20"/>
                <w:sz w:val="18"/>
                <w:szCs w:val="18"/>
              </w:rPr>
            </w:pPr>
          </w:p>
        </w:tc>
      </w:tr>
    </w:tbl>
    <w:p w14:paraId="54669CB7" w14:textId="77777777" w:rsidR="00E2657A" w:rsidRPr="007D44A0" w:rsidRDefault="00E2657A" w:rsidP="007D44A0">
      <w:pPr>
        <w:spacing w:after="0" w:line="240" w:lineRule="auto"/>
        <w:rPr>
          <w:rFonts w:cstheme="minorHAnsi"/>
          <w:sz w:val="18"/>
          <w:szCs w:val="18"/>
        </w:rPr>
      </w:pPr>
    </w:p>
    <w:sectPr w:rsidR="00E2657A" w:rsidRPr="007D44A0" w:rsidSect="007D44A0">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764B3"/>
    <w:multiLevelType w:val="hybridMultilevel"/>
    <w:tmpl w:val="3574E954"/>
    <w:lvl w:ilvl="0" w:tplc="731A12F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B265BE5"/>
    <w:multiLevelType w:val="hybridMultilevel"/>
    <w:tmpl w:val="8228A9FA"/>
    <w:lvl w:ilvl="0" w:tplc="A5A67DE6">
      <w:start w:val="1"/>
      <w:numFmt w:val="decimal"/>
      <w:lvlText w:val="%1."/>
      <w:lvlJc w:val="left"/>
      <w:pPr>
        <w:ind w:left="396" w:hanging="360"/>
      </w:pPr>
      <w:rPr>
        <w:rFonts w:hint="default"/>
      </w:rPr>
    </w:lvl>
    <w:lvl w:ilvl="1" w:tplc="041A0019" w:tentative="1">
      <w:start w:val="1"/>
      <w:numFmt w:val="lowerLetter"/>
      <w:lvlText w:val="%2."/>
      <w:lvlJc w:val="left"/>
      <w:pPr>
        <w:ind w:left="1116" w:hanging="360"/>
      </w:pPr>
    </w:lvl>
    <w:lvl w:ilvl="2" w:tplc="041A001B" w:tentative="1">
      <w:start w:val="1"/>
      <w:numFmt w:val="lowerRoman"/>
      <w:lvlText w:val="%3."/>
      <w:lvlJc w:val="right"/>
      <w:pPr>
        <w:ind w:left="1836" w:hanging="180"/>
      </w:pPr>
    </w:lvl>
    <w:lvl w:ilvl="3" w:tplc="041A000F" w:tentative="1">
      <w:start w:val="1"/>
      <w:numFmt w:val="decimal"/>
      <w:lvlText w:val="%4."/>
      <w:lvlJc w:val="left"/>
      <w:pPr>
        <w:ind w:left="2556" w:hanging="360"/>
      </w:pPr>
    </w:lvl>
    <w:lvl w:ilvl="4" w:tplc="041A0019" w:tentative="1">
      <w:start w:val="1"/>
      <w:numFmt w:val="lowerLetter"/>
      <w:lvlText w:val="%5."/>
      <w:lvlJc w:val="left"/>
      <w:pPr>
        <w:ind w:left="3276" w:hanging="360"/>
      </w:pPr>
    </w:lvl>
    <w:lvl w:ilvl="5" w:tplc="041A001B" w:tentative="1">
      <w:start w:val="1"/>
      <w:numFmt w:val="lowerRoman"/>
      <w:lvlText w:val="%6."/>
      <w:lvlJc w:val="right"/>
      <w:pPr>
        <w:ind w:left="3996" w:hanging="180"/>
      </w:pPr>
    </w:lvl>
    <w:lvl w:ilvl="6" w:tplc="041A000F" w:tentative="1">
      <w:start w:val="1"/>
      <w:numFmt w:val="decimal"/>
      <w:lvlText w:val="%7."/>
      <w:lvlJc w:val="left"/>
      <w:pPr>
        <w:ind w:left="4716" w:hanging="360"/>
      </w:pPr>
    </w:lvl>
    <w:lvl w:ilvl="7" w:tplc="041A0019" w:tentative="1">
      <w:start w:val="1"/>
      <w:numFmt w:val="lowerLetter"/>
      <w:lvlText w:val="%8."/>
      <w:lvlJc w:val="left"/>
      <w:pPr>
        <w:ind w:left="5436" w:hanging="360"/>
      </w:pPr>
    </w:lvl>
    <w:lvl w:ilvl="8" w:tplc="041A001B" w:tentative="1">
      <w:start w:val="1"/>
      <w:numFmt w:val="lowerRoman"/>
      <w:lvlText w:val="%9."/>
      <w:lvlJc w:val="right"/>
      <w:pPr>
        <w:ind w:left="61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F34"/>
    <w:rsid w:val="0009541A"/>
    <w:rsid w:val="0019656A"/>
    <w:rsid w:val="001A61AC"/>
    <w:rsid w:val="001B14CB"/>
    <w:rsid w:val="001E16C4"/>
    <w:rsid w:val="00202EE1"/>
    <w:rsid w:val="002916F3"/>
    <w:rsid w:val="002C1C19"/>
    <w:rsid w:val="00381F34"/>
    <w:rsid w:val="00461349"/>
    <w:rsid w:val="004C59F6"/>
    <w:rsid w:val="004E7005"/>
    <w:rsid w:val="004F27D5"/>
    <w:rsid w:val="00674DE3"/>
    <w:rsid w:val="006D2149"/>
    <w:rsid w:val="00737ACE"/>
    <w:rsid w:val="007D44A0"/>
    <w:rsid w:val="00934DC5"/>
    <w:rsid w:val="00975226"/>
    <w:rsid w:val="00A36691"/>
    <w:rsid w:val="00A44D52"/>
    <w:rsid w:val="00B07622"/>
    <w:rsid w:val="00BC2066"/>
    <w:rsid w:val="00D06740"/>
    <w:rsid w:val="00D216B0"/>
    <w:rsid w:val="00D7621B"/>
    <w:rsid w:val="00E018F5"/>
    <w:rsid w:val="00E2657A"/>
    <w:rsid w:val="00F20C14"/>
    <w:rsid w:val="00F917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63413"/>
  <w15:chartTrackingRefBased/>
  <w15:docId w15:val="{574B17AB-CFFF-49B6-AB19-26082DD8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9541A"/>
    <w:pPr>
      <w:ind w:left="720"/>
      <w:contextualSpacing/>
    </w:pPr>
  </w:style>
  <w:style w:type="character" w:styleId="Hyperlink">
    <w:name w:val="Hyperlink"/>
    <w:basedOn w:val="DefaultParagraphFont"/>
    <w:uiPriority w:val="99"/>
    <w:unhideWhenUsed/>
    <w:rsid w:val="002916F3"/>
    <w:rPr>
      <w:color w:val="0563C1" w:themeColor="hyperlink"/>
      <w:u w:val="single"/>
    </w:rPr>
  </w:style>
  <w:style w:type="character" w:styleId="UnresolvedMention">
    <w:name w:val="Unresolved Mention"/>
    <w:basedOn w:val="DefaultParagraphFont"/>
    <w:uiPriority w:val="99"/>
    <w:semiHidden/>
    <w:unhideWhenUsed/>
    <w:rsid w:val="00291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2004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1513</Words>
  <Characters>8629</Characters>
  <Application>Microsoft Office Word</Application>
  <DocSecurity>0</DocSecurity>
  <Lines>71</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Tajana Franceković</dc:creator>
  <cp:keywords/>
  <dc:description/>
  <cp:lastModifiedBy>Maja Križman Roškar</cp:lastModifiedBy>
  <cp:revision>8</cp:revision>
  <dcterms:created xsi:type="dcterms:W3CDTF">2020-07-21T08:48:00Z</dcterms:created>
  <dcterms:modified xsi:type="dcterms:W3CDTF">2021-07-28T12:29:00Z</dcterms:modified>
</cp:coreProperties>
</file>